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1160" w:type="dxa"/>
        <w:tblInd w:w="108" w:type="dxa"/>
        <w:tblLayout w:type="fixed"/>
        <w:tblLook w:val="0000"/>
      </w:tblPr>
      <w:tblGrid>
        <w:gridCol w:w="4590"/>
        <w:gridCol w:w="6570"/>
      </w:tblGrid>
      <w:tr w:rsidR="00C34E2F" w:rsidRPr="000F10B7">
        <w:tc>
          <w:tcPr>
            <w:tcW w:w="4590" w:type="dxa"/>
          </w:tcPr>
          <w:p w:rsidR="00C34E2F" w:rsidRPr="000F10B7" w:rsidRDefault="00C34E2F" w:rsidP="00503A05">
            <w:pPr>
              <w:jc w:val="both"/>
            </w:pPr>
            <w:r w:rsidRPr="00EE2B9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stern_black_rgb" style="width:228.75pt;height:65.25pt;visibility:visible">
                  <v:imagedata r:id="rId7" o:title=""/>
                </v:shape>
              </w:pict>
            </w:r>
          </w:p>
        </w:tc>
        <w:tc>
          <w:tcPr>
            <w:tcW w:w="6570" w:type="dxa"/>
          </w:tcPr>
          <w:p w:rsidR="00C34E2F" w:rsidRPr="00950C84" w:rsidRDefault="00C34E2F" w:rsidP="00950C84">
            <w:pPr>
              <w:shd w:val="solid" w:color="auto" w:fill="auto"/>
              <w:jc w:val="center"/>
              <w:rPr>
                <w:rFonts w:ascii="Univers (W1)" w:hAnsi="Univers (W1)"/>
                <w:b/>
                <w:smallCaps/>
                <w:spacing w:val="-3"/>
                <w:sz w:val="40"/>
              </w:rPr>
            </w:pPr>
            <w:r w:rsidRPr="00950C84">
              <w:rPr>
                <w:rFonts w:ascii="Univers (W1)" w:hAnsi="Univers (W1)"/>
                <w:b/>
                <w:smallCaps/>
                <w:spacing w:val="-3"/>
                <w:sz w:val="40"/>
              </w:rPr>
              <w:t xml:space="preserve">Data Mining for Biz Analytics </w:t>
            </w:r>
          </w:p>
          <w:p w:rsidR="00C34E2F" w:rsidRPr="00950C84" w:rsidRDefault="00C34E2F" w:rsidP="00950C84">
            <w:pPr>
              <w:shd w:val="solid" w:color="auto" w:fill="auto"/>
              <w:jc w:val="center"/>
              <w:rPr>
                <w:rFonts w:ascii="Univers (W1)" w:hAnsi="Univers (W1)"/>
                <w:b/>
                <w:smallCaps/>
                <w:spacing w:val="-3"/>
                <w:sz w:val="40"/>
              </w:rPr>
            </w:pPr>
            <w:r w:rsidRPr="00950C84">
              <w:rPr>
                <w:rFonts w:ascii="Univers (W1)" w:hAnsi="Univers (W1)"/>
                <w:b/>
                <w:smallCaps/>
                <w:spacing w:val="-3"/>
                <w:sz w:val="40"/>
              </w:rPr>
              <w:t>info-ub.57</w:t>
            </w:r>
          </w:p>
          <w:p w:rsidR="00C34E2F" w:rsidRPr="00950C84" w:rsidRDefault="00C34E2F" w:rsidP="00950C84">
            <w:pPr>
              <w:shd w:val="solid" w:color="auto" w:fill="auto"/>
              <w:jc w:val="center"/>
              <w:rPr>
                <w:rFonts w:ascii="Univers (W1)" w:hAnsi="Univers (W1)"/>
                <w:b/>
                <w:smallCaps/>
                <w:spacing w:val="-3"/>
                <w:sz w:val="40"/>
              </w:rPr>
            </w:pPr>
            <w:r w:rsidRPr="00950C84">
              <w:rPr>
                <w:rFonts w:ascii="Univers (W1)" w:hAnsi="Univers (W1)"/>
                <w:b/>
                <w:smallCaps/>
                <w:spacing w:val="-3"/>
                <w:sz w:val="40"/>
              </w:rPr>
              <w:t>Spring 2019</w:t>
            </w:r>
          </w:p>
        </w:tc>
      </w:tr>
      <w:tr w:rsidR="00C34E2F" w:rsidRPr="000F10B7">
        <w:tc>
          <w:tcPr>
            <w:tcW w:w="4590" w:type="dxa"/>
          </w:tcPr>
          <w:p w:rsidR="00C34E2F" w:rsidRPr="000F10B7" w:rsidRDefault="00C34E2F" w:rsidP="00503A05">
            <w:pPr>
              <w:jc w:val="both"/>
              <w:rPr>
                <w:b/>
              </w:rPr>
            </w:pPr>
            <w:r w:rsidRPr="000F10B7">
              <w:rPr>
                <w:rFonts w:ascii="Arial" w:hAnsi="Arial" w:cs="Arial"/>
                <w:b/>
              </w:rPr>
              <w:t>Homework #</w:t>
            </w:r>
            <w:r>
              <w:rPr>
                <w:rFonts w:ascii="Arial" w:hAnsi="Arial" w:cs="Arial"/>
                <w:b/>
              </w:rPr>
              <w:t>2</w:t>
            </w:r>
          </w:p>
        </w:tc>
        <w:tc>
          <w:tcPr>
            <w:tcW w:w="6570" w:type="dxa"/>
          </w:tcPr>
          <w:p w:rsidR="00C34E2F" w:rsidRPr="003F6404" w:rsidRDefault="00C34E2F" w:rsidP="004E1513">
            <w:pPr>
              <w:jc w:val="both"/>
              <w:rPr>
                <w:rFonts w:ascii="Arial" w:hAnsi="Arial" w:cs="Arial"/>
                <w:b/>
              </w:rPr>
            </w:pPr>
            <w:r w:rsidRPr="003F6404">
              <w:rPr>
                <w:rFonts w:ascii="Arial" w:hAnsi="Arial" w:cs="Arial"/>
                <w:b/>
                <w:sz w:val="22"/>
                <w:szCs w:val="22"/>
              </w:rPr>
              <w:t xml:space="preserve">Due: turned in on NYU Classes by 11:59pm Mon </w:t>
            </w:r>
            <w:r>
              <w:rPr>
                <w:rFonts w:ascii="Arial" w:hAnsi="Arial" w:cs="Arial"/>
                <w:b/>
                <w:sz w:val="22"/>
                <w:szCs w:val="22"/>
              </w:rPr>
              <w:t>4</w:t>
            </w:r>
            <w:r w:rsidRPr="003F6404">
              <w:rPr>
                <w:rFonts w:ascii="Arial" w:hAnsi="Arial" w:cs="Arial"/>
                <w:b/>
                <w:sz w:val="22"/>
                <w:szCs w:val="22"/>
              </w:rPr>
              <w:t>/</w:t>
            </w:r>
            <w:r>
              <w:rPr>
                <w:rFonts w:ascii="Arial" w:hAnsi="Arial" w:cs="Arial"/>
                <w:b/>
                <w:sz w:val="22"/>
                <w:szCs w:val="22"/>
              </w:rPr>
              <w:t>3/2019</w:t>
            </w:r>
            <w:r w:rsidRPr="003F6404">
              <w:rPr>
                <w:rFonts w:ascii="Arial" w:hAnsi="Arial" w:cs="Arial"/>
                <w:b/>
                <w:sz w:val="22"/>
                <w:szCs w:val="22"/>
              </w:rPr>
              <w:t xml:space="preserve"> </w:t>
            </w:r>
          </w:p>
          <w:p w:rsidR="00C34E2F" w:rsidRPr="003F6404" w:rsidRDefault="00C34E2F" w:rsidP="00182894">
            <w:pPr>
              <w:jc w:val="both"/>
              <w:rPr>
                <w:rFonts w:ascii="Arial" w:hAnsi="Arial" w:cs="Arial"/>
                <w:b/>
              </w:rPr>
            </w:pPr>
          </w:p>
        </w:tc>
      </w:tr>
    </w:tbl>
    <w:p w:rsidR="00C34E2F" w:rsidRDefault="00C34E2F" w:rsidP="00550234"/>
    <w:p w:rsidR="00C34E2F" w:rsidRDefault="00C34E2F" w:rsidP="00550234">
      <w:pPr>
        <w:jc w:val="center"/>
        <w:rPr>
          <w:sz w:val="96"/>
          <w:szCs w:val="96"/>
        </w:rPr>
      </w:pPr>
    </w:p>
    <w:p w:rsidR="00C34E2F" w:rsidRDefault="00C34E2F" w:rsidP="00550234">
      <w:pPr>
        <w:jc w:val="center"/>
        <w:rPr>
          <w:sz w:val="96"/>
          <w:szCs w:val="96"/>
        </w:rPr>
      </w:pPr>
    </w:p>
    <w:p w:rsidR="00C34E2F" w:rsidRDefault="00C34E2F" w:rsidP="00550234">
      <w:pPr>
        <w:jc w:val="center"/>
        <w:rPr>
          <w:sz w:val="96"/>
          <w:szCs w:val="96"/>
        </w:rPr>
      </w:pPr>
      <w:r>
        <w:rPr>
          <w:sz w:val="96"/>
          <w:szCs w:val="96"/>
        </w:rPr>
        <w:t>Ashley Tsoi</w:t>
      </w:r>
    </w:p>
    <w:p w:rsidR="00C34E2F" w:rsidRPr="00CD7A2A" w:rsidRDefault="00C34E2F" w:rsidP="00550234">
      <w:pPr>
        <w:jc w:val="center"/>
        <w:rPr>
          <w:sz w:val="32"/>
          <w:szCs w:val="32"/>
        </w:rPr>
      </w:pPr>
      <w:r w:rsidRPr="00CD7A2A">
        <w:rPr>
          <w:sz w:val="32"/>
          <w:szCs w:val="32"/>
        </w:rPr>
        <w:t>(</w:t>
      </w:r>
      <w:r>
        <w:rPr>
          <w:sz w:val="32"/>
          <w:szCs w:val="32"/>
        </w:rPr>
        <w:t xml:space="preserve">put </w:t>
      </w:r>
      <w:r w:rsidRPr="00CD7A2A">
        <w:rPr>
          <w:sz w:val="32"/>
          <w:szCs w:val="32"/>
        </w:rPr>
        <w:t>your name</w:t>
      </w:r>
      <w:r>
        <w:rPr>
          <w:sz w:val="32"/>
          <w:szCs w:val="32"/>
        </w:rPr>
        <w:t xml:space="preserve"> above</w:t>
      </w:r>
      <w:r w:rsidRPr="00CD7A2A">
        <w:rPr>
          <w:sz w:val="32"/>
          <w:szCs w:val="32"/>
        </w:rPr>
        <w:t>)</w:t>
      </w:r>
    </w:p>
    <w:p w:rsidR="00C34E2F" w:rsidRDefault="00C34E2F" w:rsidP="00550234">
      <w:pPr>
        <w:jc w:val="center"/>
        <w:rPr>
          <w:sz w:val="96"/>
          <w:szCs w:val="96"/>
        </w:rPr>
      </w:pPr>
    </w:p>
    <w:p w:rsidR="00C34E2F" w:rsidRDefault="00C34E2F" w:rsidP="00273FA6">
      <w:pPr>
        <w:jc w:val="center"/>
        <w:rPr>
          <w:sz w:val="96"/>
          <w:szCs w:val="96"/>
        </w:rPr>
      </w:pPr>
      <w:r>
        <w:rPr>
          <w:sz w:val="96"/>
          <w:szCs w:val="96"/>
        </w:rPr>
        <w:t>ast418</w:t>
      </w:r>
    </w:p>
    <w:p w:rsidR="00C34E2F" w:rsidRPr="00CD7A2A" w:rsidRDefault="00C34E2F" w:rsidP="00273FA6">
      <w:pPr>
        <w:jc w:val="center"/>
        <w:rPr>
          <w:sz w:val="32"/>
          <w:szCs w:val="32"/>
        </w:rPr>
      </w:pPr>
      <w:r w:rsidRPr="00CD7A2A">
        <w:rPr>
          <w:sz w:val="32"/>
          <w:szCs w:val="32"/>
        </w:rPr>
        <w:t>(</w:t>
      </w:r>
      <w:r>
        <w:rPr>
          <w:sz w:val="32"/>
          <w:szCs w:val="32"/>
        </w:rPr>
        <w:t xml:space="preserve">put </w:t>
      </w:r>
      <w:r w:rsidRPr="00CD7A2A">
        <w:rPr>
          <w:sz w:val="32"/>
          <w:szCs w:val="32"/>
        </w:rPr>
        <w:t xml:space="preserve">your </w:t>
      </w:r>
      <w:r>
        <w:rPr>
          <w:sz w:val="32"/>
          <w:szCs w:val="32"/>
        </w:rPr>
        <w:t>Net ID above</w:t>
      </w:r>
      <w:r w:rsidRPr="00CD7A2A">
        <w:rPr>
          <w:sz w:val="32"/>
          <w:szCs w:val="32"/>
        </w:rPr>
        <w:t>)</w:t>
      </w:r>
    </w:p>
    <w:p w:rsidR="00C34E2F" w:rsidRDefault="00C34E2F" w:rsidP="00550234">
      <w:pPr>
        <w:jc w:val="center"/>
        <w:rPr>
          <w:sz w:val="96"/>
          <w:szCs w:val="96"/>
        </w:rPr>
      </w:pPr>
    </w:p>
    <w:p w:rsidR="00C34E2F" w:rsidRDefault="00C34E2F" w:rsidP="00550234">
      <w:pPr>
        <w:jc w:val="center"/>
        <w:rPr>
          <w:sz w:val="96"/>
          <w:szCs w:val="96"/>
        </w:rPr>
      </w:pPr>
    </w:p>
    <w:p w:rsidR="00C34E2F" w:rsidRDefault="00C34E2F" w:rsidP="00550234">
      <w:pPr>
        <w:jc w:val="center"/>
        <w:rPr>
          <w:sz w:val="96"/>
          <w:szCs w:val="96"/>
        </w:rPr>
      </w:pPr>
    </w:p>
    <w:p w:rsidR="00C34E2F" w:rsidRDefault="00C34E2F" w:rsidP="00550234">
      <w:pPr>
        <w:jc w:val="center"/>
        <w:rPr>
          <w:sz w:val="96"/>
          <w:szCs w:val="9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rPr>
          <w:sz w:val="56"/>
          <w:szCs w:val="56"/>
        </w:rPr>
      </w:pPr>
    </w:p>
    <w:p w:rsidR="00C34E2F" w:rsidRDefault="00C34E2F" w:rsidP="00550234">
      <w:pPr>
        <w:jc w:val="center"/>
        <w:rPr>
          <w:sz w:val="56"/>
          <w:szCs w:val="56"/>
        </w:rPr>
      </w:pPr>
      <w:r>
        <w:rPr>
          <w:sz w:val="56"/>
          <w:szCs w:val="56"/>
        </w:rPr>
        <w:t>Total grade:   __</w:t>
      </w:r>
      <w:r w:rsidRPr="000A0C55">
        <w:rPr>
          <w:color w:val="FF0000"/>
          <w:sz w:val="56"/>
          <w:szCs w:val="56"/>
        </w:rPr>
        <w:t>92</w:t>
      </w:r>
      <w:r>
        <w:rPr>
          <w:sz w:val="56"/>
          <w:szCs w:val="56"/>
        </w:rPr>
        <w:t>__ out of __</w:t>
      </w:r>
      <w:r w:rsidRPr="000A0C55">
        <w:rPr>
          <w:color w:val="FF0000"/>
          <w:sz w:val="56"/>
          <w:szCs w:val="56"/>
        </w:rPr>
        <w:t>100</w:t>
      </w:r>
      <w:r>
        <w:rPr>
          <w:sz w:val="56"/>
          <w:szCs w:val="56"/>
        </w:rPr>
        <w:t>__ points</w:t>
      </w:r>
    </w:p>
    <w:p w:rsidR="00C34E2F" w:rsidRDefault="00C34E2F" w:rsidP="00550234">
      <w:pPr>
        <w:rPr>
          <w:sz w:val="56"/>
          <w:szCs w:val="56"/>
        </w:rPr>
      </w:pPr>
    </w:p>
    <w:p w:rsidR="00C34E2F" w:rsidRDefault="00C34E2F" w:rsidP="000A0C55">
      <w:pPr>
        <w:rPr>
          <w:sz w:val="56"/>
          <w:szCs w:val="56"/>
        </w:rPr>
      </w:pPr>
    </w:p>
    <w:p w:rsidR="00C34E2F" w:rsidRPr="00D705F6" w:rsidRDefault="00C34E2F" w:rsidP="000A0C55">
      <w:pPr>
        <w:spacing w:before="100" w:after="100"/>
        <w:jc w:val="both"/>
      </w:pPr>
      <w:r w:rsidRPr="00D705F6">
        <w:rPr>
          <w:b/>
        </w:rPr>
        <w:t>Part 1:</w:t>
      </w:r>
      <w:r>
        <w:rPr>
          <w:b/>
        </w:rPr>
        <w:t xml:space="preserve">   </w:t>
      </w:r>
      <w:r>
        <w:t>15</w:t>
      </w:r>
      <w:r>
        <w:rPr>
          <w:b/>
        </w:rPr>
        <w:t xml:space="preserve">     / 15</w:t>
      </w:r>
    </w:p>
    <w:p w:rsidR="00C34E2F" w:rsidRPr="00D705F6" w:rsidRDefault="00C34E2F" w:rsidP="000A0C55">
      <w:pPr>
        <w:spacing w:before="100" w:after="100"/>
        <w:jc w:val="both"/>
      </w:pPr>
      <w:r w:rsidRPr="00D705F6">
        <w:rPr>
          <w:b/>
        </w:rPr>
        <w:t>Part 2:</w:t>
      </w:r>
      <w:r>
        <w:rPr>
          <w:b/>
        </w:rPr>
        <w:t xml:space="preserve">   </w:t>
      </w:r>
      <w:r w:rsidRPr="00C97CDE">
        <w:t>2</w:t>
      </w:r>
      <w:r>
        <w:t>5</w:t>
      </w:r>
      <w:r>
        <w:rPr>
          <w:b/>
        </w:rPr>
        <w:t xml:space="preserve">     / 25</w:t>
      </w:r>
    </w:p>
    <w:p w:rsidR="00C34E2F" w:rsidRPr="00D705F6" w:rsidRDefault="00C34E2F" w:rsidP="000A0C55">
      <w:pPr>
        <w:spacing w:before="100" w:after="100"/>
        <w:jc w:val="both"/>
      </w:pPr>
      <w:r w:rsidRPr="00D705F6">
        <w:rPr>
          <w:b/>
        </w:rPr>
        <w:t>Part 3:</w:t>
      </w:r>
      <w:r>
        <w:rPr>
          <w:b/>
        </w:rPr>
        <w:t xml:space="preserve">   </w:t>
      </w:r>
      <w:r w:rsidRPr="00C97CDE">
        <w:t>2</w:t>
      </w:r>
      <w:r>
        <w:t>8</w:t>
      </w:r>
      <w:r>
        <w:rPr>
          <w:b/>
        </w:rPr>
        <w:t xml:space="preserve">     / 30</w:t>
      </w:r>
    </w:p>
    <w:p w:rsidR="00C34E2F" w:rsidRPr="00D705F6" w:rsidRDefault="00C34E2F" w:rsidP="000A0C55">
      <w:pPr>
        <w:spacing w:before="100" w:after="100"/>
        <w:jc w:val="both"/>
      </w:pPr>
      <w:r w:rsidRPr="00D705F6">
        <w:rPr>
          <w:b/>
        </w:rPr>
        <w:t>Part 4:</w:t>
      </w:r>
      <w:r>
        <w:rPr>
          <w:b/>
        </w:rPr>
        <w:t xml:space="preserve">   </w:t>
      </w:r>
      <w:r w:rsidRPr="00C97CDE">
        <w:t>15</w:t>
      </w:r>
      <w:r>
        <w:rPr>
          <w:b/>
        </w:rPr>
        <w:t xml:space="preserve">     / 15</w:t>
      </w:r>
    </w:p>
    <w:p w:rsidR="00C34E2F" w:rsidRPr="000A0C55" w:rsidRDefault="00C34E2F" w:rsidP="000A0C55">
      <w:pPr>
        <w:spacing w:before="100" w:after="100"/>
        <w:jc w:val="both"/>
      </w:pPr>
      <w:r w:rsidRPr="00D705F6">
        <w:rPr>
          <w:b/>
        </w:rPr>
        <w:t>Part 5:</w:t>
      </w:r>
      <w:r>
        <w:rPr>
          <w:b/>
        </w:rPr>
        <w:t xml:space="preserve">     </w:t>
      </w:r>
      <w:r>
        <w:t>9</w:t>
      </w:r>
      <w:r>
        <w:rPr>
          <w:b/>
        </w:rPr>
        <w:t xml:space="preserve">     / 15</w:t>
      </w:r>
    </w:p>
    <w:p w:rsidR="00C34E2F" w:rsidRDefault="00C34E2F" w:rsidP="00550234">
      <w:pPr>
        <w:rPr>
          <w:sz w:val="56"/>
          <w:szCs w:val="56"/>
        </w:rPr>
      </w:pPr>
    </w:p>
    <w:p w:rsidR="00C34E2F" w:rsidRDefault="00C34E2F" w:rsidP="002165EE">
      <w:pPr>
        <w:spacing w:before="100" w:after="100"/>
        <w:jc w:val="both"/>
        <w:rPr>
          <w:b/>
          <w:i/>
        </w:rPr>
      </w:pPr>
      <w:r>
        <w:rPr>
          <w:b/>
          <w:i/>
        </w:rPr>
        <w:br w:type="page"/>
        <w:t xml:space="preserve">Please answer all questions/follow all directions.  </w:t>
      </w:r>
      <w:r>
        <w:rPr>
          <w:b/>
          <w:i/>
          <w:u w:val="single"/>
        </w:rPr>
        <w:t>Put your name above, and include your last name in the filename of your homework submission</w:t>
      </w:r>
      <w:r>
        <w:rPr>
          <w:b/>
          <w:i/>
        </w:rPr>
        <w:t>. Include all of the requested material in a compressed file (.zip, .tar.gz, .rar, etc)</w:t>
      </w:r>
    </w:p>
    <w:p w:rsidR="00C34E2F" w:rsidRDefault="00C34E2F" w:rsidP="002165EE">
      <w:pPr>
        <w:spacing w:before="100" w:after="100"/>
        <w:rPr>
          <w:b/>
        </w:rPr>
      </w:pPr>
    </w:p>
    <w:p w:rsidR="00C34E2F" w:rsidRDefault="00C34E2F" w:rsidP="002165EE">
      <w:pPr>
        <w:spacing w:before="100" w:after="100"/>
        <w:rPr>
          <w:b/>
        </w:rPr>
      </w:pPr>
      <w:r>
        <w:rPr>
          <w:b/>
        </w:rPr>
        <w:t>1) Label each case as describing either data mining process (DM), or the use of the results of data mining (Use). To help you answer this question, revisit the definition of data mining.</w:t>
      </w:r>
    </w:p>
    <w:p w:rsidR="00C34E2F" w:rsidRDefault="00C34E2F" w:rsidP="002165EE">
      <w:pPr>
        <w:rPr>
          <w:sz w:val="22"/>
        </w:rPr>
      </w:pPr>
      <w:r>
        <w:rPr>
          <w:sz w:val="22"/>
        </w:rPr>
        <w:t>a) Use --- Choose customers who are most likely to respond to an on-line ad.</w:t>
      </w:r>
    </w:p>
    <w:p w:rsidR="00C34E2F" w:rsidRDefault="00C34E2F" w:rsidP="002165EE">
      <w:pPr>
        <w:rPr>
          <w:sz w:val="22"/>
        </w:rPr>
      </w:pPr>
      <w:r>
        <w:rPr>
          <w:sz w:val="22"/>
        </w:rPr>
        <w:t>b) DM --- Discover rules that indicate when an account has been defrauded.</w:t>
      </w:r>
    </w:p>
    <w:p w:rsidR="00C34E2F" w:rsidRDefault="00C34E2F" w:rsidP="002165EE">
      <w:pPr>
        <w:rPr>
          <w:sz w:val="22"/>
        </w:rPr>
      </w:pPr>
      <w:r>
        <w:rPr>
          <w:sz w:val="22"/>
        </w:rPr>
        <w:t>c) DM --- Find patterns indicating what customer behavior is more likely to lead to response to an on-line ad.</w:t>
      </w:r>
    </w:p>
    <w:p w:rsidR="00C34E2F" w:rsidRDefault="00C34E2F" w:rsidP="002165EE">
      <w:pPr>
        <w:rPr>
          <w:sz w:val="22"/>
        </w:rPr>
      </w:pPr>
      <w:r>
        <w:rPr>
          <w:sz w:val="22"/>
        </w:rPr>
        <w:t>d) Use --- Estimate probability of default for a new credit application.</w:t>
      </w:r>
    </w:p>
    <w:p w:rsidR="00C34E2F" w:rsidRDefault="00C34E2F" w:rsidP="002165EE">
      <w:pPr>
        <w:rPr>
          <w:sz w:val="22"/>
        </w:rPr>
      </w:pPr>
      <w:r>
        <w:rPr>
          <w:sz w:val="22"/>
        </w:rPr>
        <w:t>e) Use --- Predict whether a customer is pregnant.</w:t>
      </w:r>
    </w:p>
    <w:p w:rsidR="00C34E2F" w:rsidRDefault="00C34E2F" w:rsidP="002165EE"/>
    <w:p w:rsidR="00C34E2F" w:rsidRDefault="00C34E2F" w:rsidP="002165EE"/>
    <w:p w:rsidR="00C34E2F" w:rsidRDefault="00C34E2F" w:rsidP="003B6F0E">
      <w:pPr>
        <w:rPr>
          <w:rFonts w:ascii="Calibri" w:hAnsi="Calibri"/>
          <w:b/>
          <w:sz w:val="20"/>
          <w:szCs w:val="20"/>
        </w:rPr>
      </w:pPr>
      <w:r w:rsidRPr="00FB4A64">
        <w:rPr>
          <w:rFonts w:ascii="Calibri" w:hAnsi="Calibri"/>
          <w:b/>
          <w:sz w:val="20"/>
          <w:szCs w:val="20"/>
        </w:rPr>
        <w:t xml:space="preserve">2) </w:t>
      </w:r>
      <w:r>
        <w:rPr>
          <w:rFonts w:ascii="Calibri" w:hAnsi="Calibri"/>
          <w:b/>
          <w:sz w:val="20"/>
          <w:szCs w:val="20"/>
        </w:rPr>
        <w:t>You are given a 2D plot, with instances that belong to 2 classes: circles and x’s. After learning a Decision Tree classifier on that dataset, you get the decision boundaries shown in the image below.</w:t>
      </w:r>
    </w:p>
    <w:p w:rsidR="00C34E2F" w:rsidRDefault="00C34E2F" w:rsidP="003B6F0E">
      <w:pPr>
        <w:rPr>
          <w:rFonts w:ascii="Calibri" w:hAnsi="Calibri"/>
          <w:b/>
          <w:sz w:val="20"/>
          <w:szCs w:val="20"/>
        </w:rPr>
      </w:pPr>
    </w:p>
    <w:p w:rsidR="00C34E2F" w:rsidRDefault="00C34E2F" w:rsidP="00065F77">
      <w:pPr>
        <w:spacing w:before="100" w:after="100"/>
        <w:jc w:val="center"/>
        <w:rPr>
          <w:rFonts w:ascii="Calibri" w:hAnsi="Calibri"/>
          <w:b/>
          <w:sz w:val="20"/>
          <w:szCs w:val="20"/>
        </w:rPr>
      </w:pPr>
      <w:r w:rsidRPr="00EE2B99">
        <w:rPr>
          <w:rFonts w:ascii="Calibri" w:hAnsi="Calibri"/>
          <w:b/>
          <w:noProof/>
          <w:sz w:val="20"/>
          <w:szCs w:val="20"/>
        </w:rPr>
        <w:pict>
          <v:shape id="_x0000_i1026" type="#_x0000_t75" alt="" style="width:213pt;height:129pt">
            <v:imagedata r:id="rId8" o:title=""/>
          </v:shape>
        </w:pict>
      </w:r>
    </w:p>
    <w:p w:rsidR="00C34E2F" w:rsidRDefault="00C34E2F" w:rsidP="00622A26">
      <w:pPr>
        <w:spacing w:before="100" w:after="100"/>
        <w:jc w:val="both"/>
        <w:rPr>
          <w:rFonts w:ascii="Calibri" w:hAnsi="Calibri"/>
          <w:b/>
          <w:sz w:val="20"/>
          <w:szCs w:val="20"/>
        </w:rPr>
      </w:pPr>
      <w:r>
        <w:rPr>
          <w:rFonts w:ascii="Calibri" w:hAnsi="Calibri"/>
          <w:b/>
          <w:sz w:val="20"/>
          <w:szCs w:val="20"/>
        </w:rPr>
        <w:t xml:space="preserve">a) Present the resulting Decision Tree model. You can show it as a tree structure </w:t>
      </w:r>
      <w:r>
        <w:rPr>
          <w:rFonts w:ascii="Calibri" w:hAnsi="Calibri"/>
          <w:b/>
          <w:i/>
          <w:sz w:val="20"/>
          <w:szCs w:val="20"/>
        </w:rPr>
        <w:t>or</w:t>
      </w:r>
      <w:r>
        <w:rPr>
          <w:rFonts w:ascii="Calibri" w:hAnsi="Calibri"/>
          <w:b/>
          <w:sz w:val="20"/>
          <w:szCs w:val="20"/>
        </w:rPr>
        <w:t xml:space="preserve"> as the rules that you’ll get out of them. </w:t>
      </w:r>
    </w:p>
    <w:p w:rsidR="00C34E2F" w:rsidRDefault="00C34E2F" w:rsidP="00F93376">
      <w:pPr>
        <w:tabs>
          <w:tab w:val="left" w:pos="360"/>
        </w:tabs>
        <w:spacing w:before="100" w:after="100"/>
        <w:jc w:val="both"/>
        <w:rPr>
          <w:rFonts w:ascii="Calibri" w:hAnsi="Calibri"/>
          <w:b/>
          <w:sz w:val="20"/>
          <w:szCs w:val="20"/>
        </w:rPr>
      </w:pPr>
      <w:r>
        <w:rPr>
          <w:rFonts w:ascii="Calibri" w:hAnsi="Calibri"/>
          <w:b/>
          <w:sz w:val="20"/>
          <w:szCs w:val="20"/>
        </w:rPr>
        <w:t xml:space="preserve">For the tree structure, include an image (here or w/ your submission) that you drew by hand, via MS / Mac paint, or any other tool you like. For each node in your tree, include the split condition (if any). Report the </w:t>
      </w:r>
      <w:r w:rsidRPr="00293A7C">
        <w:rPr>
          <w:rFonts w:ascii="Calibri" w:hAnsi="Calibri"/>
          <w:b/>
          <w:sz w:val="20"/>
          <w:szCs w:val="20"/>
          <w:u w:val="single"/>
        </w:rPr>
        <w:t>class value</w:t>
      </w:r>
      <w:r>
        <w:rPr>
          <w:rFonts w:ascii="Calibri" w:hAnsi="Calibri"/>
          <w:b/>
          <w:sz w:val="20"/>
          <w:szCs w:val="20"/>
        </w:rPr>
        <w:t xml:space="preserve"> only in the leaf nodes. You do not need to report other values for any of the nodes.</w:t>
      </w:r>
    </w:p>
    <w:p w:rsidR="00C34E2F" w:rsidRDefault="00C34E2F" w:rsidP="00F93376">
      <w:pPr>
        <w:spacing w:before="100" w:after="100"/>
        <w:jc w:val="both"/>
        <w:rPr>
          <w:rFonts w:ascii="Calibri" w:hAnsi="Calibri"/>
          <w:b/>
          <w:sz w:val="20"/>
          <w:szCs w:val="20"/>
        </w:rPr>
      </w:pPr>
      <w:r>
        <w:rPr>
          <w:rFonts w:ascii="Calibri" w:hAnsi="Calibri"/>
          <w:b/>
          <w:i/>
          <w:sz w:val="20"/>
          <w:szCs w:val="20"/>
        </w:rPr>
        <w:t>Alternatively</w:t>
      </w:r>
      <w:r>
        <w:rPr>
          <w:rFonts w:ascii="Calibri" w:hAnsi="Calibri"/>
          <w:b/>
          <w:sz w:val="20"/>
          <w:szCs w:val="20"/>
        </w:rPr>
        <w:t xml:space="preserve">, write the </w:t>
      </w:r>
      <w:r>
        <w:rPr>
          <w:rFonts w:ascii="Calibri" w:hAnsi="Calibri"/>
          <w:b/>
          <w:i/>
          <w:sz w:val="20"/>
          <w:szCs w:val="20"/>
        </w:rPr>
        <w:t>rules</w:t>
      </w:r>
      <w:r>
        <w:rPr>
          <w:rFonts w:ascii="Calibri" w:hAnsi="Calibri"/>
          <w:b/>
          <w:sz w:val="20"/>
          <w:szCs w:val="20"/>
        </w:rPr>
        <w:t xml:space="preserve"> that correspond to the model. For each rule, the conditions need to be in the order as you would follow them in the tree model, i.e., the 1</w:t>
      </w:r>
      <w:r w:rsidRPr="00293A7C">
        <w:rPr>
          <w:rFonts w:ascii="Calibri" w:hAnsi="Calibri"/>
          <w:b/>
          <w:sz w:val="20"/>
          <w:szCs w:val="20"/>
          <w:vertAlign w:val="superscript"/>
        </w:rPr>
        <w:t>st</w:t>
      </w:r>
      <w:r>
        <w:rPr>
          <w:rFonts w:ascii="Calibri" w:hAnsi="Calibri"/>
          <w:b/>
          <w:sz w:val="20"/>
          <w:szCs w:val="20"/>
        </w:rPr>
        <w:t xml:space="preserve"> condition you write must be at the root, the 2</w:t>
      </w:r>
      <w:r w:rsidRPr="00293A7C">
        <w:rPr>
          <w:rFonts w:ascii="Calibri" w:hAnsi="Calibri"/>
          <w:b/>
          <w:sz w:val="20"/>
          <w:szCs w:val="20"/>
          <w:vertAlign w:val="superscript"/>
        </w:rPr>
        <w:t>nd</w:t>
      </w:r>
      <w:r>
        <w:rPr>
          <w:rFonts w:ascii="Calibri" w:hAnsi="Calibri"/>
          <w:b/>
          <w:sz w:val="20"/>
          <w:szCs w:val="20"/>
        </w:rPr>
        <w:t xml:space="preserve"> condition must be at layer 1, and so on.</w:t>
      </w:r>
    </w:p>
    <w:p w:rsidR="00C34E2F" w:rsidRDefault="00C34E2F" w:rsidP="00F93376">
      <w:pPr>
        <w:spacing w:before="100" w:after="100"/>
        <w:jc w:val="both"/>
        <w:rPr>
          <w:rFonts w:ascii="Calibri" w:hAnsi="Calibri"/>
          <w:b/>
          <w:sz w:val="20"/>
          <w:szCs w:val="20"/>
        </w:rPr>
      </w:pPr>
    </w:p>
    <w:p w:rsidR="00C34E2F" w:rsidRDefault="00C34E2F" w:rsidP="00F93376">
      <w:pPr>
        <w:spacing w:before="100" w:after="100"/>
        <w:jc w:val="both"/>
        <w:rPr>
          <w:rFonts w:ascii="Calibri" w:hAnsi="Calibri"/>
          <w:b/>
          <w:sz w:val="20"/>
          <w:szCs w:val="20"/>
          <w:lang w:eastAsia="zh-CN"/>
        </w:rPr>
      </w:pPr>
      <w:r w:rsidRPr="00EE2B99">
        <w:rPr>
          <w:rFonts w:ascii="Calibri" w:hAnsi="Calibri"/>
          <w:b/>
          <w:noProof/>
          <w:sz w:val="20"/>
          <w:szCs w:val="20"/>
        </w:rPr>
        <w:pict>
          <v:shape id="Picture 4" o:spid="_x0000_i1027" type="#_x0000_t75" alt="" style="width:231.75pt;height:174pt;visibility:visible">
            <v:imagedata r:id="rId9" o:title=""/>
          </v:shape>
        </w:pict>
      </w:r>
    </w:p>
    <w:p w:rsidR="00C34E2F" w:rsidRDefault="00C34E2F" w:rsidP="00F93376">
      <w:pPr>
        <w:spacing w:before="100" w:after="100"/>
        <w:jc w:val="both"/>
        <w:rPr>
          <w:rFonts w:ascii="Calibri" w:hAnsi="Calibri"/>
          <w:b/>
          <w:sz w:val="20"/>
          <w:szCs w:val="20"/>
        </w:rPr>
      </w:pPr>
    </w:p>
    <w:p w:rsidR="00C34E2F" w:rsidRDefault="00C34E2F" w:rsidP="00F93376">
      <w:pPr>
        <w:spacing w:before="100" w:after="100"/>
        <w:jc w:val="both"/>
        <w:rPr>
          <w:rFonts w:ascii="Calibri" w:hAnsi="Calibri"/>
          <w:b/>
          <w:sz w:val="20"/>
          <w:szCs w:val="20"/>
        </w:rPr>
      </w:pPr>
      <w:r>
        <w:rPr>
          <w:rFonts w:ascii="Calibri" w:hAnsi="Calibri"/>
          <w:b/>
          <w:sz w:val="20"/>
          <w:szCs w:val="20"/>
        </w:rPr>
        <w:t>b) Briefly (2-3 sentences) explain why the first feature was selected.</w:t>
      </w:r>
    </w:p>
    <w:p w:rsidR="00C34E2F" w:rsidRPr="0095708E" w:rsidRDefault="00C34E2F" w:rsidP="00584EA2">
      <w:pPr>
        <w:spacing w:before="100" w:after="100"/>
        <w:jc w:val="both"/>
        <w:rPr>
          <w:rFonts w:ascii="Calibri" w:hAnsi="Calibri"/>
          <w:color w:val="000000"/>
          <w:sz w:val="20"/>
          <w:szCs w:val="20"/>
          <w:lang w:eastAsia="zh-CN"/>
        </w:rPr>
      </w:pPr>
      <w:r w:rsidRPr="0095708E">
        <w:rPr>
          <w:rFonts w:ascii="Calibri" w:hAnsi="Calibri"/>
          <w:color w:val="000000"/>
          <w:sz w:val="20"/>
          <w:szCs w:val="20"/>
        </w:rPr>
        <w:t xml:space="preserve">The first feature (whether y is greater or less than 0.64) because it gives us the most information gain. </w:t>
      </w:r>
    </w:p>
    <w:p w:rsidR="00C34E2F" w:rsidRDefault="00C34E2F" w:rsidP="00566CF6">
      <w:pPr>
        <w:spacing w:before="100" w:after="100"/>
        <w:ind w:left="360"/>
        <w:jc w:val="both"/>
        <w:rPr>
          <w:rFonts w:ascii="Calibri" w:hAnsi="Calibri"/>
          <w:b/>
          <w:sz w:val="20"/>
          <w:szCs w:val="20"/>
        </w:rPr>
      </w:pPr>
    </w:p>
    <w:p w:rsidR="00C34E2F" w:rsidRDefault="00C34E2F" w:rsidP="00F93376">
      <w:pPr>
        <w:spacing w:before="100" w:after="100"/>
        <w:jc w:val="both"/>
        <w:rPr>
          <w:rFonts w:ascii="Calibri" w:hAnsi="Calibri"/>
          <w:b/>
          <w:sz w:val="20"/>
          <w:szCs w:val="20"/>
        </w:rPr>
      </w:pPr>
      <w:r>
        <w:rPr>
          <w:rFonts w:ascii="Calibri" w:hAnsi="Calibri"/>
          <w:b/>
          <w:sz w:val="20"/>
          <w:szCs w:val="20"/>
        </w:rPr>
        <w:t xml:space="preserve">c) What is the probability that a new instance with (x,y) = (0.7, 0.2) belongs to class “x” ? What is the probability for the same instance to belong to class “x” with </w:t>
      </w:r>
      <w:smartTag w:uri="urn:schemas-microsoft-com:office:smarttags" w:element="place">
        <w:r>
          <w:rPr>
            <w:rFonts w:ascii="Calibri" w:hAnsi="Calibri"/>
            <w:b/>
            <w:sz w:val="20"/>
            <w:szCs w:val="20"/>
          </w:rPr>
          <w:t>Laplace</w:t>
        </w:r>
      </w:smartTag>
      <w:r>
        <w:rPr>
          <w:rFonts w:ascii="Calibri" w:hAnsi="Calibri"/>
          <w:b/>
          <w:sz w:val="20"/>
          <w:szCs w:val="20"/>
        </w:rPr>
        <w:t xml:space="preserve"> correction?</w:t>
      </w:r>
    </w:p>
    <w:p w:rsidR="00C34E2F" w:rsidRPr="00B94443" w:rsidRDefault="00C34E2F" w:rsidP="00622C0C">
      <w:pPr>
        <w:spacing w:before="100" w:after="100"/>
        <w:rPr>
          <w:rFonts w:ascii="Calibri" w:hAnsi="Calibri"/>
          <w:sz w:val="20"/>
          <w:szCs w:val="20"/>
        </w:rPr>
      </w:pPr>
      <w:r w:rsidRPr="00B94443">
        <w:rPr>
          <w:rFonts w:ascii="Calibri" w:hAnsi="Calibri"/>
          <w:sz w:val="20"/>
          <w:szCs w:val="20"/>
        </w:rPr>
        <w:t xml:space="preserve">without </w:t>
      </w:r>
      <w:smartTag w:uri="urn:schemas-microsoft-com:office:smarttags" w:element="place">
        <w:r w:rsidRPr="00B94443">
          <w:rPr>
            <w:rFonts w:ascii="Calibri" w:hAnsi="Calibri"/>
            <w:sz w:val="20"/>
            <w:szCs w:val="20"/>
          </w:rPr>
          <w:t>Laplace</w:t>
        </w:r>
      </w:smartTag>
      <w:r w:rsidRPr="00B94443">
        <w:rPr>
          <w:rFonts w:ascii="Calibri" w:hAnsi="Calibri"/>
          <w:sz w:val="20"/>
          <w:szCs w:val="20"/>
        </w:rPr>
        <w:t xml:space="preserve">: </w:t>
      </w:r>
      <w:r>
        <w:rPr>
          <w:rFonts w:ascii="Calibri" w:hAnsi="Calibri"/>
          <w:sz w:val="20"/>
          <w:szCs w:val="20"/>
        </w:rPr>
        <w:tab/>
      </w:r>
      <w:r>
        <w:rPr>
          <w:rFonts w:ascii="Calibri" w:hAnsi="Calibri"/>
          <w:sz w:val="20"/>
          <w:szCs w:val="20"/>
        </w:rPr>
        <w:tab/>
      </w:r>
      <w:r w:rsidRPr="00B94443">
        <w:rPr>
          <w:rFonts w:ascii="Calibri" w:hAnsi="Calibri"/>
          <w:sz w:val="20"/>
          <w:szCs w:val="20"/>
        </w:rPr>
        <w:t>n/(n+m) =  1/5</w:t>
      </w:r>
    </w:p>
    <w:p w:rsidR="00C34E2F" w:rsidRPr="00B94443" w:rsidRDefault="00C34E2F" w:rsidP="00622C0C">
      <w:pPr>
        <w:spacing w:before="100" w:after="100"/>
        <w:rPr>
          <w:rFonts w:ascii="Calibri" w:hAnsi="Calibri"/>
          <w:sz w:val="20"/>
          <w:szCs w:val="20"/>
        </w:rPr>
      </w:pPr>
      <w:r w:rsidRPr="00B94443">
        <w:rPr>
          <w:rFonts w:ascii="Calibri" w:hAnsi="Calibri"/>
          <w:sz w:val="20"/>
          <w:szCs w:val="20"/>
        </w:rPr>
        <w:t>with</w:t>
      </w:r>
      <w:r>
        <w:rPr>
          <w:rFonts w:ascii="Calibri" w:hAnsi="Calibri"/>
          <w:sz w:val="20"/>
          <w:szCs w:val="20"/>
        </w:rPr>
        <w:t xml:space="preserve"> </w:t>
      </w:r>
      <w:smartTag w:uri="urn:schemas-microsoft-com:office:smarttags" w:element="place">
        <w:r>
          <w:rPr>
            <w:rFonts w:ascii="Calibri" w:hAnsi="Calibri"/>
            <w:sz w:val="20"/>
            <w:szCs w:val="20"/>
          </w:rPr>
          <w:t>Laplace</w:t>
        </w:r>
      </w:smartTag>
      <w:r>
        <w:rPr>
          <w:rFonts w:ascii="Calibri" w:hAnsi="Calibri"/>
          <w:sz w:val="20"/>
          <w:szCs w:val="20"/>
        </w:rPr>
        <w:t>:</w:t>
      </w:r>
      <w:r>
        <w:rPr>
          <w:rFonts w:ascii="Calibri" w:hAnsi="Calibri"/>
          <w:sz w:val="20"/>
          <w:szCs w:val="20"/>
        </w:rPr>
        <w:tab/>
      </w:r>
      <w:r>
        <w:rPr>
          <w:rFonts w:ascii="Calibri" w:hAnsi="Calibri"/>
          <w:sz w:val="20"/>
          <w:szCs w:val="20"/>
        </w:rPr>
        <w:tab/>
        <w:t>(n+1)/(n+m+2) = 2/7</w:t>
      </w:r>
    </w:p>
    <w:p w:rsidR="00C34E2F" w:rsidRPr="00B94443" w:rsidRDefault="00C34E2F" w:rsidP="00622C0C">
      <w:pPr>
        <w:spacing w:before="100" w:after="100"/>
        <w:rPr>
          <w:rFonts w:ascii="Calibri" w:hAnsi="Calibri"/>
          <w:sz w:val="20"/>
          <w:szCs w:val="20"/>
        </w:rPr>
      </w:pPr>
    </w:p>
    <w:p w:rsidR="00C34E2F" w:rsidRPr="00FB4A64" w:rsidRDefault="00C34E2F" w:rsidP="00622C0C">
      <w:pPr>
        <w:spacing w:before="100" w:after="100"/>
        <w:rPr>
          <w:rFonts w:ascii="Calibri" w:hAnsi="Calibri"/>
          <w:b/>
          <w:sz w:val="20"/>
          <w:szCs w:val="20"/>
        </w:rPr>
      </w:pPr>
      <w:r>
        <w:rPr>
          <w:rFonts w:ascii="Calibri" w:hAnsi="Calibri"/>
          <w:b/>
          <w:sz w:val="20"/>
          <w:szCs w:val="20"/>
        </w:rPr>
        <w:t>3</w:t>
      </w:r>
      <w:r w:rsidRPr="00FB4A64">
        <w:rPr>
          <w:rFonts w:ascii="Calibri" w:hAnsi="Calibri"/>
          <w:b/>
          <w:sz w:val="20"/>
          <w:szCs w:val="20"/>
        </w:rPr>
        <w:t xml:space="preserve">) Soc-Marketeer Inc. is a social media marketing agency </w:t>
      </w:r>
      <w:r>
        <w:rPr>
          <w:rFonts w:ascii="Calibri" w:hAnsi="Calibri"/>
          <w:b/>
          <w:sz w:val="20"/>
          <w:szCs w:val="20"/>
        </w:rPr>
        <w:t xml:space="preserve">that </w:t>
      </w:r>
      <w:r w:rsidRPr="00FB4A64">
        <w:rPr>
          <w:rFonts w:ascii="Calibri" w:hAnsi="Calibri"/>
          <w:b/>
          <w:sz w:val="20"/>
          <w:szCs w:val="20"/>
        </w:rPr>
        <w:t xml:space="preserve">can help you “place your ad-content in front of 100K accounts” on a popular social network. They have a varied clientele who deal in </w:t>
      </w:r>
      <w:r w:rsidRPr="00FB4A64">
        <w:rPr>
          <w:rFonts w:ascii="Calibri" w:hAnsi="Calibri"/>
          <w:b/>
          <w:i/>
          <w:sz w:val="20"/>
          <w:szCs w:val="20"/>
        </w:rPr>
        <w:t>sports, fashion,</w:t>
      </w:r>
      <w:r>
        <w:rPr>
          <w:rFonts w:ascii="Calibri" w:hAnsi="Calibri"/>
          <w:b/>
          <w:i/>
          <w:sz w:val="20"/>
          <w:szCs w:val="20"/>
        </w:rPr>
        <w:t xml:space="preserve"> tourism,</w:t>
      </w:r>
      <w:r w:rsidRPr="00FB4A64">
        <w:rPr>
          <w:rFonts w:ascii="Calibri" w:hAnsi="Calibri"/>
          <w:b/>
          <w:i/>
          <w:sz w:val="20"/>
          <w:szCs w:val="20"/>
        </w:rPr>
        <w:t xml:space="preserve"> entertainment, education, domestic retail, technology</w:t>
      </w:r>
      <w:r w:rsidRPr="00FB4A64">
        <w:rPr>
          <w:rFonts w:ascii="Calibri" w:hAnsi="Calibri"/>
          <w:b/>
          <w:sz w:val="20"/>
          <w:szCs w:val="20"/>
        </w:rPr>
        <w:t xml:space="preserve"> and other domains. They charge (effectively) a </w:t>
      </w:r>
      <w:r w:rsidRPr="001A59C3">
        <w:rPr>
          <w:rFonts w:ascii="Calibri" w:hAnsi="Calibri"/>
          <w:b/>
          <w:sz w:val="20"/>
          <w:szCs w:val="20"/>
          <w:highlight w:val="yellow"/>
        </w:rPr>
        <w:t>flat rate</w:t>
      </w:r>
      <w:r w:rsidRPr="00FB4A64">
        <w:rPr>
          <w:rFonts w:ascii="Calibri" w:hAnsi="Calibri"/>
          <w:b/>
          <w:sz w:val="20"/>
          <w:szCs w:val="20"/>
        </w:rPr>
        <w:t xml:space="preserve"> </w:t>
      </w:r>
      <w:r>
        <w:rPr>
          <w:rFonts w:ascii="Calibri" w:hAnsi="Calibri"/>
          <w:b/>
          <w:sz w:val="20"/>
          <w:szCs w:val="20"/>
        </w:rPr>
        <w:t>for</w:t>
      </w:r>
      <w:r w:rsidRPr="00FB4A64">
        <w:rPr>
          <w:rFonts w:ascii="Calibri" w:hAnsi="Calibri"/>
          <w:b/>
          <w:sz w:val="20"/>
          <w:szCs w:val="20"/>
        </w:rPr>
        <w:t xml:space="preserve"> their 100K outreach, but you’ve heard that their customers</w:t>
      </w:r>
      <w:r>
        <w:rPr>
          <w:rFonts w:ascii="Calibri" w:hAnsi="Calibri"/>
          <w:b/>
          <w:sz w:val="20"/>
          <w:szCs w:val="20"/>
        </w:rPr>
        <w:t xml:space="preserve"> very</w:t>
      </w:r>
      <w:r w:rsidRPr="00FB4A64">
        <w:rPr>
          <w:rFonts w:ascii="Calibri" w:hAnsi="Calibri"/>
          <w:b/>
          <w:sz w:val="20"/>
          <w:szCs w:val="20"/>
        </w:rPr>
        <w:t xml:space="preserve"> often see a</w:t>
      </w:r>
      <w:r>
        <w:rPr>
          <w:rFonts w:ascii="Calibri" w:hAnsi="Calibri"/>
          <w:b/>
          <w:sz w:val="20"/>
          <w:szCs w:val="20"/>
        </w:rPr>
        <w:t xml:space="preserve"> </w:t>
      </w:r>
      <w:r w:rsidRPr="001A59C3">
        <w:rPr>
          <w:rFonts w:ascii="Calibri" w:hAnsi="Calibri"/>
          <w:b/>
          <w:sz w:val="20"/>
          <w:szCs w:val="20"/>
          <w:highlight w:val="yellow"/>
        </w:rPr>
        <w:t>large discrepancy between the advertised (100K) and real traffic</w:t>
      </w:r>
      <w:r w:rsidRPr="00FB4A64">
        <w:rPr>
          <w:rFonts w:ascii="Calibri" w:hAnsi="Calibri"/>
          <w:b/>
          <w:sz w:val="20"/>
          <w:szCs w:val="20"/>
        </w:rPr>
        <w:t xml:space="preserve"> that they </w:t>
      </w:r>
      <w:r>
        <w:rPr>
          <w:rFonts w:ascii="Calibri" w:hAnsi="Calibri"/>
          <w:b/>
          <w:sz w:val="20"/>
          <w:szCs w:val="20"/>
        </w:rPr>
        <w:t>receive from the social network, leaving them thinking they’ve overpaid.</w:t>
      </w:r>
    </w:p>
    <w:p w:rsidR="00C34E2F" w:rsidRPr="00B21CFE" w:rsidRDefault="00C34E2F" w:rsidP="001A6E7F">
      <w:pPr>
        <w:spacing w:before="100" w:after="100"/>
        <w:jc w:val="both"/>
        <w:rPr>
          <w:rFonts w:ascii="Calibri" w:hAnsi="Calibri"/>
          <w:b/>
          <w:i/>
          <w:sz w:val="18"/>
          <w:szCs w:val="18"/>
        </w:rPr>
      </w:pPr>
      <w:r w:rsidRPr="00FB4A64">
        <w:rPr>
          <w:rFonts w:ascii="Calibri" w:hAnsi="Calibri"/>
          <w:b/>
          <w:i/>
          <w:sz w:val="18"/>
          <w:szCs w:val="18"/>
        </w:rPr>
        <w:t xml:space="preserve">Assume that these 100K are all real people (no bots) with verified accounts (no duplicates). Soc-Marketeer really has access to them, and all users see all ads. The users are </w:t>
      </w:r>
      <w:r w:rsidRPr="00FB4A64">
        <w:rPr>
          <w:rFonts w:ascii="Calibri" w:hAnsi="Calibri"/>
          <w:b/>
          <w:i/>
          <w:sz w:val="18"/>
          <w:szCs w:val="18"/>
          <w:u w:val="single"/>
        </w:rPr>
        <w:t>knowingly</w:t>
      </w:r>
      <w:r w:rsidRPr="00FB4A64">
        <w:rPr>
          <w:rFonts w:ascii="Calibri" w:hAnsi="Calibri"/>
          <w:b/>
          <w:i/>
          <w:sz w:val="18"/>
          <w:szCs w:val="18"/>
        </w:rPr>
        <w:t xml:space="preserve"> targeted with ads and all legal paperwork is in order. Focus on data science-related problems.</w:t>
      </w:r>
    </w:p>
    <w:p w:rsidR="00C34E2F" w:rsidRDefault="00C34E2F" w:rsidP="001A6E7F">
      <w:pPr>
        <w:spacing w:before="100" w:after="100"/>
        <w:jc w:val="both"/>
        <w:rPr>
          <w:rFonts w:ascii="Calibri" w:hAnsi="Calibri"/>
          <w:b/>
          <w:sz w:val="20"/>
          <w:szCs w:val="20"/>
        </w:rPr>
      </w:pPr>
      <w:r>
        <w:rPr>
          <w:rFonts w:ascii="Calibri" w:hAnsi="Calibri"/>
          <w:b/>
          <w:sz w:val="20"/>
          <w:szCs w:val="20"/>
        </w:rPr>
        <w:t xml:space="preserve">You are confident you can (help them) do better! In </w:t>
      </w:r>
      <w:r>
        <w:rPr>
          <w:rFonts w:ascii="Calibri" w:hAnsi="Calibri"/>
          <w:b/>
          <w:sz w:val="20"/>
          <w:szCs w:val="20"/>
          <w:u w:val="single"/>
        </w:rPr>
        <w:t xml:space="preserve">half to </w:t>
      </w:r>
      <w:r w:rsidRPr="00D503CC">
        <w:rPr>
          <w:rFonts w:ascii="Calibri" w:hAnsi="Calibri"/>
          <w:b/>
          <w:sz w:val="20"/>
          <w:szCs w:val="20"/>
          <w:u w:val="single"/>
        </w:rPr>
        <w:t xml:space="preserve">one </w:t>
      </w:r>
      <w:r w:rsidRPr="002D6441">
        <w:rPr>
          <w:rFonts w:ascii="Calibri" w:hAnsi="Calibri"/>
          <w:b/>
          <w:sz w:val="20"/>
          <w:szCs w:val="20"/>
          <w:u w:val="single"/>
        </w:rPr>
        <w:t>page</w:t>
      </w:r>
      <w:r>
        <w:rPr>
          <w:rFonts w:ascii="Calibri" w:hAnsi="Calibri"/>
          <w:b/>
          <w:sz w:val="20"/>
          <w:szCs w:val="20"/>
          <w:u w:val="single"/>
        </w:rPr>
        <w:t xml:space="preserve"> (max)</w:t>
      </w:r>
      <w:r>
        <w:rPr>
          <w:rFonts w:ascii="Calibri" w:hAnsi="Calibri"/>
          <w:b/>
          <w:sz w:val="20"/>
          <w:szCs w:val="20"/>
        </w:rPr>
        <w:t xml:space="preserve">, using concepts we’ve introduced in class – in discussions and Jupyter Modules - and the corresponding chapters in the textbook, write a brief, </w:t>
      </w:r>
      <w:r w:rsidRPr="00D503CC">
        <w:rPr>
          <w:rFonts w:ascii="Calibri" w:hAnsi="Calibri"/>
          <w:b/>
          <w:i/>
          <w:sz w:val="20"/>
          <w:szCs w:val="20"/>
          <w:u w:val="single"/>
        </w:rPr>
        <w:t>yet precise</w:t>
      </w:r>
      <w:r>
        <w:rPr>
          <w:rFonts w:ascii="Calibri" w:hAnsi="Calibri"/>
          <w:b/>
          <w:sz w:val="20"/>
          <w:szCs w:val="20"/>
        </w:rPr>
        <w:t xml:space="preserve">, business proposal. Your answer should (at least) include the following:                                             </w:t>
      </w:r>
    </w:p>
    <w:p w:rsidR="00C34E2F" w:rsidRPr="001A59C3" w:rsidRDefault="00C34E2F" w:rsidP="001A59C3">
      <w:pPr>
        <w:numPr>
          <w:ilvl w:val="0"/>
          <w:numId w:val="13"/>
        </w:numPr>
        <w:spacing w:before="100" w:after="100"/>
        <w:rPr>
          <w:rFonts w:ascii="Calibri" w:hAnsi="Calibri"/>
          <w:sz w:val="20"/>
          <w:szCs w:val="20"/>
        </w:rPr>
      </w:pPr>
      <w:r>
        <w:rPr>
          <w:rFonts w:ascii="Calibri" w:hAnsi="Calibri"/>
          <w:sz w:val="20"/>
          <w:szCs w:val="20"/>
        </w:rPr>
        <w:t xml:space="preserve">Explain what </w:t>
      </w:r>
      <w:r w:rsidRPr="00FB4A64">
        <w:rPr>
          <w:rFonts w:ascii="Calibri" w:hAnsi="Calibri"/>
          <w:sz w:val="20"/>
          <w:szCs w:val="20"/>
        </w:rPr>
        <w:t xml:space="preserve">the root </w:t>
      </w:r>
      <w:r>
        <w:rPr>
          <w:rFonts w:ascii="Calibri" w:hAnsi="Calibri"/>
          <w:sz w:val="20"/>
          <w:szCs w:val="20"/>
        </w:rPr>
        <w:t xml:space="preserve">cause </w:t>
      </w:r>
      <w:r w:rsidRPr="00FB4A64">
        <w:rPr>
          <w:rFonts w:ascii="Calibri" w:hAnsi="Calibri"/>
          <w:sz w:val="20"/>
          <w:szCs w:val="20"/>
        </w:rPr>
        <w:t>of th</w:t>
      </w:r>
      <w:r>
        <w:rPr>
          <w:rFonts w:ascii="Calibri" w:hAnsi="Calibri"/>
          <w:sz w:val="20"/>
          <w:szCs w:val="20"/>
        </w:rPr>
        <w:t>e traffic</w:t>
      </w:r>
      <w:r w:rsidRPr="00FB4A64">
        <w:rPr>
          <w:rFonts w:ascii="Calibri" w:hAnsi="Calibri"/>
          <w:sz w:val="20"/>
          <w:szCs w:val="20"/>
        </w:rPr>
        <w:t xml:space="preserve"> discrepancy</w:t>
      </w:r>
      <w:r>
        <w:rPr>
          <w:rFonts w:ascii="Calibri" w:hAnsi="Calibri"/>
          <w:sz w:val="20"/>
          <w:szCs w:val="20"/>
        </w:rPr>
        <w:t xml:space="preserve"> is.</w:t>
      </w:r>
    </w:p>
    <w:p w:rsidR="00C34E2F" w:rsidRDefault="00C34E2F" w:rsidP="001A6E7F">
      <w:pPr>
        <w:numPr>
          <w:ilvl w:val="0"/>
          <w:numId w:val="13"/>
        </w:numPr>
        <w:spacing w:before="100" w:after="100"/>
        <w:rPr>
          <w:rFonts w:ascii="Calibri" w:hAnsi="Calibri"/>
          <w:sz w:val="20"/>
          <w:szCs w:val="20"/>
        </w:rPr>
      </w:pPr>
      <w:r>
        <w:rPr>
          <w:rFonts w:ascii="Calibri" w:hAnsi="Calibri"/>
          <w:sz w:val="20"/>
          <w:szCs w:val="20"/>
        </w:rPr>
        <w:t>What can be done to reduce that discrepancy?</w:t>
      </w:r>
    </w:p>
    <w:p w:rsidR="00C34E2F" w:rsidRDefault="00C34E2F" w:rsidP="001A6E7F">
      <w:pPr>
        <w:numPr>
          <w:ilvl w:val="0"/>
          <w:numId w:val="13"/>
        </w:numPr>
        <w:spacing w:before="100" w:after="100"/>
        <w:rPr>
          <w:rFonts w:ascii="Calibri" w:hAnsi="Calibri"/>
          <w:sz w:val="20"/>
          <w:szCs w:val="20"/>
        </w:rPr>
      </w:pPr>
      <w:r>
        <w:rPr>
          <w:rFonts w:ascii="Calibri" w:hAnsi="Calibri"/>
          <w:sz w:val="20"/>
          <w:szCs w:val="20"/>
        </w:rPr>
        <w:t xml:space="preserve">What data science </w:t>
      </w:r>
      <w:r w:rsidRPr="00C01187">
        <w:rPr>
          <w:rFonts w:ascii="Calibri" w:hAnsi="Calibri"/>
          <w:i/>
          <w:sz w:val="20"/>
          <w:szCs w:val="20"/>
        </w:rPr>
        <w:t>task</w:t>
      </w:r>
      <w:r>
        <w:rPr>
          <w:rFonts w:ascii="Calibri" w:hAnsi="Calibri"/>
          <w:sz w:val="20"/>
          <w:szCs w:val="20"/>
        </w:rPr>
        <w:t xml:space="preserve"> would you use to reduce the discrepancy?</w:t>
      </w:r>
    </w:p>
    <w:p w:rsidR="00C34E2F" w:rsidRDefault="00C34E2F" w:rsidP="001A6E7F">
      <w:pPr>
        <w:numPr>
          <w:ilvl w:val="0"/>
          <w:numId w:val="13"/>
        </w:numPr>
        <w:spacing w:before="100" w:after="100"/>
        <w:rPr>
          <w:rFonts w:ascii="Calibri" w:hAnsi="Calibri"/>
          <w:sz w:val="20"/>
          <w:szCs w:val="20"/>
        </w:rPr>
      </w:pPr>
      <w:r>
        <w:rPr>
          <w:rFonts w:ascii="Calibri" w:hAnsi="Calibri"/>
          <w:sz w:val="20"/>
          <w:szCs w:val="20"/>
        </w:rPr>
        <w:t>What information would you need for your task?</w:t>
      </w:r>
    </w:p>
    <w:p w:rsidR="00C34E2F" w:rsidRDefault="00C34E2F" w:rsidP="001A6E7F">
      <w:pPr>
        <w:numPr>
          <w:ilvl w:val="0"/>
          <w:numId w:val="13"/>
        </w:numPr>
        <w:spacing w:before="100" w:after="100"/>
        <w:rPr>
          <w:rFonts w:ascii="Calibri" w:hAnsi="Calibri"/>
          <w:sz w:val="20"/>
          <w:szCs w:val="20"/>
        </w:rPr>
      </w:pPr>
      <w:r>
        <w:rPr>
          <w:rFonts w:ascii="Calibri" w:hAnsi="Calibri"/>
          <w:sz w:val="20"/>
          <w:szCs w:val="20"/>
        </w:rPr>
        <w:t>Who would provide the data that you’d need for your task? Should you involve others?</w:t>
      </w:r>
    </w:p>
    <w:p w:rsidR="00C34E2F" w:rsidRDefault="00C34E2F" w:rsidP="001A6E7F">
      <w:pPr>
        <w:numPr>
          <w:ilvl w:val="0"/>
          <w:numId w:val="13"/>
        </w:numPr>
        <w:spacing w:before="100" w:after="100"/>
        <w:rPr>
          <w:rFonts w:ascii="Calibri" w:hAnsi="Calibri"/>
          <w:sz w:val="20"/>
          <w:szCs w:val="20"/>
        </w:rPr>
      </w:pPr>
      <w:r>
        <w:rPr>
          <w:rFonts w:ascii="Calibri" w:hAnsi="Calibri"/>
          <w:sz w:val="20"/>
          <w:szCs w:val="20"/>
        </w:rPr>
        <w:t xml:space="preserve">Present </w:t>
      </w:r>
      <w:r w:rsidRPr="00C01187">
        <w:rPr>
          <w:rFonts w:ascii="Calibri" w:hAnsi="Calibri"/>
          <w:b/>
          <w:i/>
          <w:sz w:val="20"/>
          <w:szCs w:val="20"/>
        </w:rPr>
        <w:t>at least 5</w:t>
      </w:r>
      <w:r>
        <w:rPr>
          <w:rFonts w:ascii="Calibri" w:hAnsi="Calibri"/>
          <w:sz w:val="20"/>
          <w:szCs w:val="20"/>
        </w:rPr>
        <w:t xml:space="preserve"> different </w:t>
      </w:r>
      <w:r w:rsidRPr="00821599">
        <w:rPr>
          <w:rFonts w:ascii="Calibri" w:hAnsi="Calibri"/>
          <w:sz w:val="20"/>
          <w:szCs w:val="20"/>
          <w:u w:val="single"/>
        </w:rPr>
        <w:t>features</w:t>
      </w:r>
      <w:r>
        <w:rPr>
          <w:rFonts w:ascii="Calibri" w:hAnsi="Calibri"/>
          <w:sz w:val="20"/>
          <w:szCs w:val="20"/>
        </w:rPr>
        <w:t xml:space="preserve"> that you think i) you can get and ii) will help you to address the problem. Be (very!) precise (e.g. “frequency of” is not precise).</w:t>
      </w:r>
    </w:p>
    <w:p w:rsidR="00C34E2F" w:rsidRDefault="00C34E2F" w:rsidP="001A6E7F">
      <w:pPr>
        <w:numPr>
          <w:ilvl w:val="0"/>
          <w:numId w:val="13"/>
        </w:numPr>
        <w:spacing w:before="100" w:after="100"/>
        <w:rPr>
          <w:rFonts w:ascii="Calibri" w:hAnsi="Calibri"/>
          <w:sz w:val="20"/>
          <w:szCs w:val="20"/>
        </w:rPr>
      </w:pPr>
      <w:r>
        <w:rPr>
          <w:rFonts w:ascii="Calibri" w:hAnsi="Calibri"/>
          <w:sz w:val="20"/>
          <w:szCs w:val="20"/>
        </w:rPr>
        <w:t xml:space="preserve">If the task is supervised, give a (precise) definition of your </w:t>
      </w:r>
      <w:r w:rsidRPr="00821599">
        <w:rPr>
          <w:rFonts w:ascii="Calibri" w:hAnsi="Calibri"/>
          <w:sz w:val="20"/>
          <w:szCs w:val="20"/>
          <w:u w:val="single"/>
        </w:rPr>
        <w:t>target variable</w:t>
      </w:r>
      <w:r>
        <w:rPr>
          <w:rFonts w:ascii="Calibri" w:hAnsi="Calibri"/>
          <w:sz w:val="20"/>
          <w:szCs w:val="20"/>
        </w:rPr>
        <w:t>.</w:t>
      </w:r>
    </w:p>
    <w:p w:rsidR="00C34E2F" w:rsidRDefault="00C34E2F" w:rsidP="001A6E7F">
      <w:pPr>
        <w:numPr>
          <w:ilvl w:val="0"/>
          <w:numId w:val="13"/>
        </w:numPr>
        <w:spacing w:before="100" w:after="100"/>
        <w:rPr>
          <w:rFonts w:ascii="Calibri" w:hAnsi="Calibri"/>
          <w:sz w:val="20"/>
          <w:szCs w:val="20"/>
        </w:rPr>
      </w:pPr>
      <w:r>
        <w:rPr>
          <w:rFonts w:ascii="Calibri" w:hAnsi="Calibri"/>
          <w:sz w:val="20"/>
          <w:szCs w:val="20"/>
        </w:rPr>
        <w:t xml:space="preserve">Give an example of an </w:t>
      </w:r>
      <w:r w:rsidRPr="00821599">
        <w:rPr>
          <w:rFonts w:ascii="Calibri" w:hAnsi="Calibri"/>
          <w:sz w:val="20"/>
          <w:szCs w:val="20"/>
          <w:u w:val="single"/>
        </w:rPr>
        <w:t>instance</w:t>
      </w:r>
      <w:r>
        <w:rPr>
          <w:rFonts w:ascii="Calibri" w:hAnsi="Calibri"/>
          <w:sz w:val="20"/>
          <w:szCs w:val="20"/>
        </w:rPr>
        <w:t xml:space="preserve"> of your data.</w:t>
      </w:r>
    </w:p>
    <w:p w:rsidR="00C34E2F" w:rsidRDefault="00C34E2F" w:rsidP="001A6E7F">
      <w:pPr>
        <w:numPr>
          <w:ilvl w:val="0"/>
          <w:numId w:val="13"/>
        </w:numPr>
        <w:spacing w:before="100" w:after="100"/>
        <w:rPr>
          <w:rFonts w:ascii="Calibri" w:hAnsi="Calibri"/>
          <w:sz w:val="20"/>
          <w:szCs w:val="20"/>
        </w:rPr>
      </w:pPr>
      <w:r>
        <w:rPr>
          <w:rFonts w:ascii="Calibri" w:hAnsi="Calibri"/>
          <w:sz w:val="20"/>
          <w:szCs w:val="20"/>
        </w:rPr>
        <w:t>How would you evaluate your suggestion?</w:t>
      </w:r>
    </w:p>
    <w:p w:rsidR="00C34E2F" w:rsidRDefault="00C34E2F" w:rsidP="004E0436">
      <w:pPr>
        <w:spacing w:before="100" w:after="100"/>
        <w:jc w:val="both"/>
        <w:rPr>
          <w:rFonts w:ascii="Calibri" w:hAnsi="Calibri"/>
          <w:b/>
          <w:sz w:val="20"/>
          <w:szCs w:val="20"/>
        </w:rPr>
      </w:pPr>
    </w:p>
    <w:p w:rsidR="00C34E2F" w:rsidRDefault="00C34E2F" w:rsidP="004E0436">
      <w:pPr>
        <w:spacing w:before="100" w:after="100"/>
        <w:jc w:val="both"/>
        <w:rPr>
          <w:rFonts w:ascii="Calibri" w:hAnsi="Calibri"/>
          <w:sz w:val="20"/>
          <w:szCs w:val="20"/>
        </w:rPr>
      </w:pPr>
      <w:r w:rsidRPr="005F0EF0">
        <w:rPr>
          <w:rFonts w:ascii="Calibri" w:hAnsi="Calibri"/>
          <w:sz w:val="20"/>
          <w:szCs w:val="20"/>
        </w:rPr>
        <w:t xml:space="preserve">The </w:t>
      </w:r>
      <w:r>
        <w:rPr>
          <w:rFonts w:ascii="Calibri" w:hAnsi="Calibri"/>
          <w:sz w:val="20"/>
          <w:szCs w:val="20"/>
        </w:rPr>
        <w:t xml:space="preserve">root cause of the traffic discrepancy may lie in Soc-Marketeer’s ability / accuracy of its client-targeting model. To reduce that </w:t>
      </w:r>
      <w:r w:rsidRPr="00CF2EA4">
        <w:rPr>
          <w:rFonts w:ascii="Calibri" w:hAnsi="Calibri"/>
          <w:sz w:val="20"/>
          <w:szCs w:val="20"/>
        </w:rPr>
        <w:t xml:space="preserve">discrepancy, Soc-Marketeer should better learn its models </w:t>
      </w:r>
      <w:r>
        <w:rPr>
          <w:rFonts w:ascii="Calibri" w:hAnsi="Calibri"/>
          <w:sz w:val="20"/>
          <w:szCs w:val="20"/>
        </w:rPr>
        <w:t xml:space="preserve">with which it uses to target the social media accounts. There are many possible explanations to why Soc-Marketeer </w:t>
      </w:r>
      <w:commentRangeStart w:id="0"/>
      <w:r>
        <w:rPr>
          <w:rFonts w:ascii="Calibri" w:hAnsi="Calibri"/>
          <w:sz w:val="20"/>
          <w:szCs w:val="20"/>
        </w:rPr>
        <w:t>does not have an accurate enough model</w:t>
      </w:r>
      <w:commentRangeEnd w:id="0"/>
      <w:r>
        <w:rPr>
          <w:rStyle w:val="CommentReference"/>
          <w:szCs w:val="20"/>
        </w:rPr>
        <w:commentReference w:id="0"/>
      </w:r>
      <w:r>
        <w:rPr>
          <w:rFonts w:ascii="Calibri" w:hAnsi="Calibri"/>
          <w:sz w:val="20"/>
          <w:szCs w:val="20"/>
        </w:rPr>
        <w:t xml:space="preserve">. It may be due to a lack of training data, over-fitting which causes the models to “memorize” rather than “generalize”, </w:t>
      </w:r>
      <w:commentRangeStart w:id="1"/>
      <w:r>
        <w:rPr>
          <w:rFonts w:ascii="Calibri" w:hAnsi="Calibri"/>
          <w:sz w:val="20"/>
          <w:szCs w:val="20"/>
        </w:rPr>
        <w:t>failure to identify the target variable</w:t>
      </w:r>
      <w:commentRangeEnd w:id="1"/>
      <w:r>
        <w:rPr>
          <w:rStyle w:val="CommentReference"/>
          <w:szCs w:val="20"/>
        </w:rPr>
        <w:commentReference w:id="1"/>
      </w:r>
      <w:r>
        <w:rPr>
          <w:rFonts w:ascii="Calibri" w:hAnsi="Calibri"/>
          <w:sz w:val="20"/>
          <w:szCs w:val="20"/>
        </w:rPr>
        <w:t xml:space="preserve">, etc. </w:t>
      </w:r>
      <w:commentRangeStart w:id="2"/>
      <w:r>
        <w:rPr>
          <w:rFonts w:ascii="Calibri" w:hAnsi="Calibri"/>
          <w:sz w:val="20"/>
          <w:szCs w:val="20"/>
        </w:rPr>
        <w:t xml:space="preserve">The key is to find the “sweet spot” between the accuracy of their model and its complexity. </w:t>
      </w:r>
      <w:commentRangeEnd w:id="2"/>
      <w:r>
        <w:rPr>
          <w:rStyle w:val="CommentReference"/>
          <w:szCs w:val="20"/>
        </w:rPr>
        <w:commentReference w:id="2"/>
      </w:r>
    </w:p>
    <w:p w:rsidR="00C34E2F" w:rsidRDefault="00C34E2F" w:rsidP="004E0436">
      <w:pPr>
        <w:spacing w:before="100" w:after="100"/>
        <w:jc w:val="both"/>
        <w:rPr>
          <w:rFonts w:ascii="Calibri" w:hAnsi="Calibri"/>
          <w:sz w:val="20"/>
          <w:szCs w:val="20"/>
        </w:rPr>
      </w:pPr>
    </w:p>
    <w:p w:rsidR="00C34E2F" w:rsidRPr="0095708E" w:rsidRDefault="00C34E2F" w:rsidP="004E0436">
      <w:pPr>
        <w:spacing w:before="100" w:after="100"/>
        <w:jc w:val="both"/>
        <w:rPr>
          <w:rFonts w:ascii="Calibri" w:hAnsi="Calibri"/>
          <w:color w:val="000000"/>
          <w:sz w:val="20"/>
          <w:szCs w:val="20"/>
          <w:lang w:eastAsia="zh-CN"/>
        </w:rPr>
      </w:pPr>
      <w:r>
        <w:rPr>
          <w:rFonts w:ascii="Calibri" w:hAnsi="Calibri"/>
          <w:sz w:val="20"/>
          <w:szCs w:val="20"/>
        </w:rPr>
        <w:t xml:space="preserve">The </w:t>
      </w:r>
      <w:commentRangeStart w:id="3"/>
      <w:r>
        <w:rPr>
          <w:rFonts w:ascii="Calibri" w:hAnsi="Calibri"/>
          <w:sz w:val="20"/>
          <w:szCs w:val="20"/>
        </w:rPr>
        <w:t>data science task</w:t>
      </w:r>
      <w:commentRangeEnd w:id="3"/>
      <w:r>
        <w:rPr>
          <w:rStyle w:val="CommentReference"/>
          <w:szCs w:val="20"/>
        </w:rPr>
        <w:commentReference w:id="3"/>
      </w:r>
      <w:r>
        <w:rPr>
          <w:rFonts w:ascii="Calibri" w:hAnsi="Calibri"/>
          <w:sz w:val="20"/>
          <w:szCs w:val="20"/>
        </w:rPr>
        <w:t xml:space="preserve"> would be building the model using cross-validation, tree-induction, or logistic regression. To use the tree induction method, for instance, </w:t>
      </w:r>
      <w:r>
        <w:rPr>
          <w:rFonts w:ascii="Calibri" w:hAnsi="Calibri"/>
          <w:sz w:val="20"/>
          <w:szCs w:val="20"/>
          <w:lang w:eastAsia="zh-CN"/>
        </w:rPr>
        <w:t xml:space="preserve">our </w:t>
      </w:r>
      <w:r w:rsidRPr="00CF2EA4">
        <w:rPr>
          <w:rFonts w:ascii="Calibri" w:hAnsi="Calibri"/>
          <w:sz w:val="20"/>
          <w:szCs w:val="20"/>
        </w:rPr>
        <w:t xml:space="preserve">target variable would be </w:t>
      </w:r>
      <w:r>
        <w:rPr>
          <w:rFonts w:ascii="Calibri" w:hAnsi="Calibri"/>
          <w:sz w:val="20"/>
          <w:szCs w:val="20"/>
        </w:rPr>
        <w:t xml:space="preserve">if the customer would click on the link provided with the ad, with Boolean results. To estimate </w:t>
      </w:r>
      <w:r w:rsidRPr="0095708E">
        <w:rPr>
          <w:rFonts w:ascii="Calibri" w:hAnsi="Calibri"/>
          <w:color w:val="000000"/>
          <w:sz w:val="20"/>
          <w:szCs w:val="20"/>
        </w:rPr>
        <w:t xml:space="preserve">whether a user will respond to our ads, we need information datasets from the social networks and </w:t>
      </w:r>
      <w:commentRangeStart w:id="4"/>
      <w:r w:rsidRPr="0095708E">
        <w:rPr>
          <w:rFonts w:ascii="Calibri" w:hAnsi="Calibri"/>
          <w:color w:val="000000"/>
          <w:sz w:val="20"/>
          <w:szCs w:val="20"/>
        </w:rPr>
        <w:t xml:space="preserve">other data collection </w:t>
      </w:r>
      <w:bookmarkStart w:id="5" w:name="_GoBack"/>
      <w:r w:rsidRPr="0095708E">
        <w:rPr>
          <w:rFonts w:ascii="Calibri" w:hAnsi="Calibri"/>
          <w:color w:val="000000"/>
          <w:sz w:val="20"/>
          <w:szCs w:val="20"/>
        </w:rPr>
        <w:t>service companies</w:t>
      </w:r>
      <w:commentRangeEnd w:id="4"/>
      <w:r>
        <w:rPr>
          <w:rStyle w:val="CommentReference"/>
          <w:szCs w:val="20"/>
        </w:rPr>
        <w:commentReference w:id="4"/>
      </w:r>
      <w:r w:rsidRPr="0095708E">
        <w:rPr>
          <w:rFonts w:ascii="Calibri" w:hAnsi="Calibri"/>
          <w:color w:val="000000"/>
          <w:sz w:val="20"/>
          <w:szCs w:val="20"/>
        </w:rPr>
        <w:t xml:space="preserve"> to get more data.</w:t>
      </w:r>
    </w:p>
    <w:p w:rsidR="00C34E2F" w:rsidRPr="0095708E" w:rsidRDefault="00C34E2F" w:rsidP="006816F7">
      <w:pPr>
        <w:spacing w:before="100" w:after="100"/>
        <w:jc w:val="both"/>
        <w:rPr>
          <w:rFonts w:ascii="Calibri" w:hAnsi="Calibri"/>
          <w:color w:val="000000"/>
          <w:sz w:val="20"/>
          <w:szCs w:val="20"/>
        </w:rPr>
      </w:pPr>
      <w:r w:rsidRPr="0095708E">
        <w:rPr>
          <w:rFonts w:ascii="Calibri" w:hAnsi="Calibri"/>
          <w:color w:val="000000"/>
          <w:sz w:val="20"/>
          <w:szCs w:val="20"/>
        </w:rPr>
        <w:t xml:space="preserve">The features Soc-Marketeer can use to better identify the target variable include: average number of hours spent on social networks each week, age of the user, average number of posts posted on social networks every week, educational background of the user, gender of the user, geographic background of the user, marital status, etc. On top of the boolean outcome, </w:t>
      </w:r>
      <w:commentRangeStart w:id="6"/>
      <w:r w:rsidRPr="0095708E">
        <w:rPr>
          <w:rFonts w:ascii="Calibri" w:hAnsi="Calibri"/>
          <w:color w:val="000000"/>
          <w:sz w:val="20"/>
          <w:szCs w:val="20"/>
        </w:rPr>
        <w:t>we can also estimate the probability of each features happening</w:t>
      </w:r>
      <w:commentRangeEnd w:id="6"/>
      <w:r>
        <w:rPr>
          <w:rStyle w:val="CommentReference"/>
          <w:szCs w:val="20"/>
        </w:rPr>
        <w:commentReference w:id="6"/>
      </w:r>
      <w:r w:rsidRPr="0095708E">
        <w:rPr>
          <w:rFonts w:ascii="Calibri" w:hAnsi="Calibri"/>
          <w:color w:val="000000"/>
          <w:sz w:val="20"/>
          <w:szCs w:val="20"/>
        </w:rPr>
        <w:t xml:space="preserve">, and </w:t>
      </w:r>
      <w:commentRangeStart w:id="7"/>
      <w:r w:rsidRPr="0095708E">
        <w:rPr>
          <w:rFonts w:ascii="Calibri" w:hAnsi="Calibri"/>
          <w:color w:val="000000"/>
          <w:sz w:val="20"/>
          <w:szCs w:val="20"/>
        </w:rPr>
        <w:t>the probability of the user to respond using this method</w:t>
      </w:r>
      <w:commentRangeEnd w:id="7"/>
      <w:r>
        <w:rPr>
          <w:rStyle w:val="CommentReference"/>
          <w:szCs w:val="20"/>
        </w:rPr>
        <w:commentReference w:id="7"/>
      </w:r>
      <w:r w:rsidRPr="0095708E">
        <w:rPr>
          <w:rFonts w:ascii="Calibri" w:hAnsi="Calibri"/>
          <w:color w:val="000000"/>
          <w:sz w:val="20"/>
          <w:szCs w:val="20"/>
        </w:rPr>
        <w:t>. For instance, one data can be a 20-year-old college female who spends an average 20 hours on social networks per week and posts an average 3 posts on social networks every week.</w:t>
      </w:r>
    </w:p>
    <w:p w:rsidR="00C34E2F" w:rsidRPr="0095708E" w:rsidRDefault="00C34E2F" w:rsidP="006816F7">
      <w:pPr>
        <w:spacing w:before="100" w:after="100"/>
        <w:jc w:val="both"/>
        <w:rPr>
          <w:rFonts w:ascii="Calibri" w:hAnsi="Calibri"/>
          <w:color w:val="000000"/>
          <w:sz w:val="20"/>
          <w:szCs w:val="20"/>
        </w:rPr>
      </w:pPr>
      <w:commentRangeStart w:id="8"/>
      <w:r w:rsidRPr="0095708E">
        <w:rPr>
          <w:rFonts w:ascii="Calibri" w:hAnsi="Calibri"/>
          <w:color w:val="000000"/>
          <w:sz w:val="20"/>
          <w:szCs w:val="20"/>
        </w:rPr>
        <w:t>To evaluate this model, we can use nested cross-validation or cross-validation to test the model.</w:t>
      </w:r>
      <w:commentRangeEnd w:id="8"/>
      <w:r>
        <w:rPr>
          <w:rStyle w:val="CommentReference"/>
          <w:szCs w:val="20"/>
        </w:rPr>
        <w:commentReference w:id="8"/>
      </w:r>
      <w:r w:rsidRPr="0095708E">
        <w:rPr>
          <w:rFonts w:ascii="Calibri" w:hAnsi="Calibri"/>
          <w:color w:val="000000"/>
          <w:sz w:val="20"/>
          <w:szCs w:val="20"/>
        </w:rPr>
        <w:t xml:space="preserve"> We can split the datasets into different folds, let’s say 10, each consists 10% of the whole datasets. We can use the first dataset as the holdout dataset and the other nine as the training set and get one model, then we iterate them and test 9 more times. The accuracy is the average accuracy of the ten models. In this way use the original labeled data efficiently to estimate the performance of a modeling procedure.</w:t>
      </w:r>
    </w:p>
    <w:bookmarkEnd w:id="5"/>
    <w:p w:rsidR="00C34E2F" w:rsidRPr="00CF2EA4" w:rsidRDefault="00C34E2F" w:rsidP="004E0436">
      <w:pPr>
        <w:spacing w:before="100" w:after="100"/>
        <w:jc w:val="both"/>
        <w:rPr>
          <w:rFonts w:ascii="Calibri" w:hAnsi="Calibri"/>
          <w:sz w:val="20"/>
          <w:szCs w:val="20"/>
        </w:rPr>
      </w:pPr>
    </w:p>
    <w:p w:rsidR="00C34E2F" w:rsidRPr="00CF2EA4" w:rsidRDefault="00C34E2F" w:rsidP="004E0436">
      <w:pPr>
        <w:spacing w:before="100" w:after="100"/>
        <w:jc w:val="both"/>
        <w:rPr>
          <w:rFonts w:ascii="Calibri" w:hAnsi="Calibri"/>
          <w:sz w:val="20"/>
          <w:szCs w:val="20"/>
        </w:rPr>
      </w:pPr>
    </w:p>
    <w:p w:rsidR="00C34E2F" w:rsidRDefault="00C34E2F" w:rsidP="004E0436">
      <w:pPr>
        <w:spacing w:before="100" w:after="100"/>
        <w:jc w:val="both"/>
        <w:rPr>
          <w:rFonts w:ascii="Calibri" w:hAnsi="Calibri"/>
          <w:b/>
          <w:sz w:val="20"/>
          <w:szCs w:val="20"/>
        </w:rPr>
      </w:pPr>
      <w:r>
        <w:rPr>
          <w:rFonts w:ascii="Calibri" w:hAnsi="Calibri"/>
          <w:b/>
          <w:sz w:val="20"/>
          <w:szCs w:val="20"/>
        </w:rPr>
        <w:t>4) Due to time pressure, your firm is thinking about retaining the services of a consultant for your personalized advertising campaign, instead of building it in-house. You are asked to attend the meeting given your data science expertise, to help with the screening process.</w:t>
      </w:r>
    </w:p>
    <w:p w:rsidR="00C34E2F" w:rsidRDefault="00C34E2F" w:rsidP="004E0436">
      <w:pPr>
        <w:spacing w:before="100" w:after="100"/>
        <w:jc w:val="both"/>
        <w:rPr>
          <w:rFonts w:ascii="Calibri" w:hAnsi="Calibri"/>
          <w:b/>
          <w:sz w:val="20"/>
          <w:szCs w:val="20"/>
        </w:rPr>
      </w:pPr>
      <w:r>
        <w:rPr>
          <w:rFonts w:ascii="Calibri" w:hAnsi="Calibri"/>
          <w:b/>
          <w:sz w:val="20"/>
          <w:szCs w:val="20"/>
        </w:rPr>
        <w:t xml:space="preserve">During their presentation, they mention that they achieved an accuracy score of </w:t>
      </w:r>
      <w:r>
        <w:rPr>
          <w:rFonts w:ascii="Calibri" w:hAnsi="Calibri"/>
          <w:b/>
          <w:i/>
          <w:sz w:val="20"/>
          <w:szCs w:val="20"/>
        </w:rPr>
        <w:t>91</w:t>
      </w:r>
      <w:r w:rsidRPr="00E70BEE">
        <w:rPr>
          <w:rFonts w:ascii="Calibri" w:hAnsi="Calibri"/>
          <w:b/>
          <w:i/>
          <w:sz w:val="20"/>
          <w:szCs w:val="20"/>
        </w:rPr>
        <w:t>%</w:t>
      </w:r>
      <w:r>
        <w:rPr>
          <w:rFonts w:ascii="Calibri" w:hAnsi="Calibri"/>
          <w:b/>
          <w:sz w:val="20"/>
          <w:szCs w:val="20"/>
        </w:rPr>
        <w:t xml:space="preserve"> on a public, well-known dataset that you have worked on extensively. You find this result surprising, because following a rigorous evaluation methodology, you had only achieved accuracy around 74%, using the same modeling techniques that they presented: Decision Trees, Logistic Regression, SVMs.</w:t>
      </w:r>
    </w:p>
    <w:p w:rsidR="00C34E2F" w:rsidRPr="00107308" w:rsidRDefault="00C34E2F" w:rsidP="004E0436">
      <w:pPr>
        <w:spacing w:before="100" w:after="100"/>
        <w:jc w:val="both"/>
        <w:rPr>
          <w:rFonts w:ascii="Calibri" w:hAnsi="Calibri"/>
          <w:b/>
          <w:sz w:val="20"/>
          <w:szCs w:val="20"/>
        </w:rPr>
      </w:pPr>
      <w:r>
        <w:rPr>
          <w:rFonts w:ascii="Calibri" w:hAnsi="Calibri"/>
          <w:b/>
          <w:sz w:val="20"/>
          <w:szCs w:val="20"/>
        </w:rPr>
        <w:t>Write below 2-3 different questions that you should ask them, to assess whether the reported 91% is truly reflective of their model’s effectiveness. Your questions must be specific, in the sense that their respective answer should be short (few words, “yes” / “no” answers). For example, asking “</w:t>
      </w:r>
      <w:r w:rsidRPr="00107308">
        <w:rPr>
          <w:rFonts w:ascii="Calibri" w:hAnsi="Calibri"/>
          <w:b/>
          <w:i/>
          <w:sz w:val="20"/>
          <w:szCs w:val="20"/>
        </w:rPr>
        <w:t>what was your evaluation methodology</w:t>
      </w:r>
      <w:r>
        <w:rPr>
          <w:rFonts w:ascii="Calibri" w:hAnsi="Calibri"/>
          <w:b/>
          <w:i/>
          <w:sz w:val="20"/>
          <w:szCs w:val="20"/>
        </w:rPr>
        <w:t>?</w:t>
      </w:r>
      <w:r>
        <w:rPr>
          <w:rFonts w:ascii="Calibri" w:hAnsi="Calibri"/>
          <w:b/>
          <w:sz w:val="20"/>
          <w:szCs w:val="20"/>
        </w:rPr>
        <w:t>” (or similar) is not a vaswlid question.</w:t>
      </w:r>
    </w:p>
    <w:p w:rsidR="00C34E2F" w:rsidRPr="003A37D8" w:rsidRDefault="00C34E2F" w:rsidP="004E0436">
      <w:pPr>
        <w:spacing w:before="100" w:after="100"/>
        <w:jc w:val="both"/>
        <w:rPr>
          <w:rFonts w:ascii="Calibri" w:hAnsi="Calibri"/>
          <w:sz w:val="20"/>
          <w:szCs w:val="20"/>
        </w:rPr>
      </w:pPr>
    </w:p>
    <w:p w:rsidR="00C34E2F" w:rsidRDefault="00C34E2F" w:rsidP="004E0436">
      <w:pPr>
        <w:spacing w:before="100" w:after="100"/>
        <w:jc w:val="both"/>
        <w:rPr>
          <w:rFonts w:ascii="Calibri" w:hAnsi="Calibri"/>
          <w:sz w:val="20"/>
          <w:szCs w:val="20"/>
        </w:rPr>
      </w:pPr>
      <w:r>
        <w:rPr>
          <w:rFonts w:ascii="Calibri" w:hAnsi="Calibri"/>
          <w:sz w:val="20"/>
          <w:szCs w:val="20"/>
        </w:rPr>
        <w:t xml:space="preserve">1. Has any methods used to </w:t>
      </w:r>
      <w:r w:rsidRPr="00CF2EA4">
        <w:rPr>
          <w:rFonts w:ascii="Calibri" w:hAnsi="Calibri"/>
          <w:sz w:val="20"/>
          <w:szCs w:val="20"/>
        </w:rPr>
        <w:t>recognize overfitting</w:t>
      </w:r>
      <w:r>
        <w:rPr>
          <w:rFonts w:ascii="Calibri" w:hAnsi="Calibri"/>
          <w:sz w:val="20"/>
          <w:szCs w:val="20"/>
        </w:rPr>
        <w:t>, i.e.</w:t>
      </w:r>
      <w:r w:rsidRPr="00CF2EA4">
        <w:rPr>
          <w:rFonts w:ascii="Calibri" w:hAnsi="Calibri"/>
          <w:sz w:val="20"/>
          <w:szCs w:val="20"/>
        </w:rPr>
        <w:t xml:space="preserve"> by testing with a holdout set</w:t>
      </w:r>
      <w:r>
        <w:rPr>
          <w:rFonts w:ascii="Calibri" w:hAnsi="Calibri"/>
          <w:sz w:val="20"/>
          <w:szCs w:val="20"/>
        </w:rPr>
        <w:t xml:space="preserve"> by using </w:t>
      </w:r>
    </w:p>
    <w:p w:rsidR="00C34E2F" w:rsidRPr="003A37D8" w:rsidRDefault="00C34E2F" w:rsidP="004E0436">
      <w:pPr>
        <w:spacing w:before="100" w:after="100"/>
        <w:jc w:val="both"/>
        <w:rPr>
          <w:rFonts w:ascii="Calibri" w:hAnsi="Calibri"/>
          <w:sz w:val="20"/>
          <w:szCs w:val="20"/>
          <w:lang w:eastAsia="zh-CN"/>
        </w:rPr>
      </w:pPr>
      <w:r>
        <w:rPr>
          <w:rFonts w:ascii="Calibri" w:hAnsi="Calibri"/>
          <w:sz w:val="20"/>
          <w:szCs w:val="20"/>
        </w:rPr>
        <w:t xml:space="preserve">2. If yes, what methods? (e.g. Cross-validation, </w:t>
      </w:r>
    </w:p>
    <w:p w:rsidR="00C34E2F" w:rsidRDefault="00C34E2F" w:rsidP="004E0436">
      <w:pPr>
        <w:spacing w:before="100" w:after="100"/>
        <w:jc w:val="both"/>
        <w:rPr>
          <w:rFonts w:ascii="Calibri" w:hAnsi="Calibri"/>
          <w:sz w:val="20"/>
          <w:szCs w:val="20"/>
        </w:rPr>
      </w:pPr>
      <w:commentRangeStart w:id="9"/>
      <w:r>
        <w:rPr>
          <w:rFonts w:ascii="Calibri" w:hAnsi="Calibri"/>
          <w:sz w:val="20"/>
          <w:szCs w:val="20"/>
        </w:rPr>
        <w:t>3</w:t>
      </w:r>
      <w:commentRangeEnd w:id="9"/>
      <w:r>
        <w:rPr>
          <w:rStyle w:val="CommentReference"/>
          <w:szCs w:val="20"/>
        </w:rPr>
        <w:commentReference w:id="9"/>
      </w:r>
      <w:r>
        <w:rPr>
          <w:rFonts w:ascii="Calibri" w:hAnsi="Calibri"/>
          <w:sz w:val="20"/>
          <w:szCs w:val="20"/>
        </w:rPr>
        <w:t xml:space="preserve">. </w:t>
      </w:r>
    </w:p>
    <w:p w:rsidR="00C34E2F" w:rsidRPr="003A37D8" w:rsidRDefault="00C34E2F" w:rsidP="004E0436">
      <w:pPr>
        <w:spacing w:before="100" w:after="100"/>
        <w:jc w:val="both"/>
        <w:rPr>
          <w:rFonts w:ascii="Calibri" w:hAnsi="Calibri"/>
          <w:sz w:val="20"/>
          <w:szCs w:val="20"/>
        </w:rPr>
      </w:pPr>
    </w:p>
    <w:p w:rsidR="00C34E2F" w:rsidRDefault="00C34E2F" w:rsidP="003A37D8">
      <w:pPr>
        <w:spacing w:before="100" w:after="100"/>
        <w:jc w:val="both"/>
        <w:rPr>
          <w:rFonts w:ascii="Calibri" w:hAnsi="Calibri"/>
          <w:b/>
          <w:sz w:val="20"/>
          <w:szCs w:val="20"/>
        </w:rPr>
      </w:pPr>
      <w:r>
        <w:rPr>
          <w:rFonts w:ascii="Calibri" w:hAnsi="Calibri"/>
          <w:b/>
          <w:sz w:val="20"/>
          <w:szCs w:val="20"/>
        </w:rPr>
        <w:t xml:space="preserve">5) Hands-on section: Log in to </w:t>
      </w:r>
      <w:hyperlink r:id="rId11" w:history="1">
        <w:r w:rsidRPr="003A37D8">
          <w:rPr>
            <w:rStyle w:val="Hyperlink"/>
            <w:rFonts w:ascii="Calibri" w:hAnsi="Calibri"/>
            <w:b/>
            <w:sz w:val="20"/>
            <w:szCs w:val="20"/>
          </w:rPr>
          <w:t>JupyterHub</w:t>
        </w:r>
      </w:hyperlink>
      <w:r>
        <w:rPr>
          <w:rFonts w:ascii="Calibri" w:hAnsi="Calibri"/>
          <w:b/>
          <w:sz w:val="20"/>
          <w:szCs w:val="20"/>
        </w:rPr>
        <w:t xml:space="preserve"> and start your server, if needed. Using the Jupyter Notebooks’ controls, navigate to your class material folder ( /notes/gv760/data_mining_spring2019/ ). In there, you should find a folder called “assignments” containing a Python notebook for the hands-on part. Follow the instructions in the notebook. Once you’re done, download the notebook and include the notebook – and any other needed code – in your submission file.</w:t>
      </w:r>
    </w:p>
    <w:p w:rsidR="00C34E2F" w:rsidRDefault="00C34E2F" w:rsidP="003A37D8">
      <w:pPr>
        <w:spacing w:before="100" w:after="100"/>
        <w:jc w:val="both"/>
        <w:rPr>
          <w:rFonts w:ascii="Calibri" w:hAnsi="Calibri"/>
          <w:b/>
          <w:sz w:val="20"/>
          <w:szCs w:val="20"/>
        </w:rPr>
      </w:pPr>
      <w:r w:rsidRPr="003A37D8">
        <w:rPr>
          <w:rFonts w:ascii="Calibri" w:hAnsi="Calibri"/>
          <w:b/>
          <w:sz w:val="20"/>
          <w:szCs w:val="20"/>
          <w:u w:val="single"/>
        </w:rPr>
        <w:t>Reminder:</w:t>
      </w:r>
      <w:r w:rsidRPr="003A37D8">
        <w:rPr>
          <w:rFonts w:ascii="Calibri" w:hAnsi="Calibri"/>
          <w:b/>
          <w:sz w:val="20"/>
          <w:szCs w:val="20"/>
        </w:rPr>
        <w:t xml:space="preserve"> </w:t>
      </w:r>
      <w:r w:rsidRPr="003A37D8">
        <w:rPr>
          <w:rFonts w:ascii="Calibri" w:hAnsi="Calibri"/>
          <w:b/>
          <w:i/>
          <w:sz w:val="20"/>
          <w:szCs w:val="20"/>
        </w:rPr>
        <w:t>You will need to be connected to an NYU network to access JupyterHub</w:t>
      </w:r>
      <w:r>
        <w:rPr>
          <w:rFonts w:ascii="Calibri" w:hAnsi="Calibri"/>
          <w:b/>
          <w:i/>
          <w:sz w:val="20"/>
          <w:szCs w:val="20"/>
        </w:rPr>
        <w:t xml:space="preserve">, </w:t>
      </w:r>
      <w:r w:rsidRPr="00F2776E">
        <w:rPr>
          <w:rFonts w:ascii="Calibri" w:hAnsi="Calibri"/>
          <w:b/>
          <w:i/>
          <w:sz w:val="20"/>
          <w:szCs w:val="20"/>
        </w:rPr>
        <w:t xml:space="preserve">either by being on campus and connecting directly to one of NYU’s networks, or </w:t>
      </w:r>
      <w:r>
        <w:rPr>
          <w:rFonts w:ascii="Calibri" w:hAnsi="Calibri"/>
          <w:b/>
          <w:i/>
          <w:sz w:val="20"/>
          <w:szCs w:val="20"/>
        </w:rPr>
        <w:t xml:space="preserve">via a </w:t>
      </w:r>
      <w:r w:rsidRPr="00F2776E">
        <w:rPr>
          <w:rFonts w:ascii="Calibri" w:hAnsi="Calibri"/>
          <w:b/>
          <w:i/>
          <w:sz w:val="20"/>
          <w:szCs w:val="20"/>
        </w:rPr>
        <w:t xml:space="preserve">VPN connection. </w:t>
      </w:r>
      <w:r>
        <w:rPr>
          <w:rFonts w:ascii="Calibri" w:hAnsi="Calibri"/>
          <w:b/>
          <w:i/>
          <w:sz w:val="20"/>
          <w:szCs w:val="20"/>
        </w:rPr>
        <w:t>I</w:t>
      </w:r>
      <w:r w:rsidRPr="00F2776E">
        <w:rPr>
          <w:rFonts w:ascii="Calibri" w:hAnsi="Calibri"/>
          <w:b/>
          <w:i/>
          <w:sz w:val="20"/>
          <w:szCs w:val="20"/>
        </w:rPr>
        <w:t>nstructions</w:t>
      </w:r>
      <w:r>
        <w:rPr>
          <w:rFonts w:ascii="Calibri" w:hAnsi="Calibri"/>
          <w:b/>
          <w:i/>
          <w:sz w:val="20"/>
          <w:szCs w:val="20"/>
        </w:rPr>
        <w:t xml:space="preserve"> for setting up a VPN conection</w:t>
      </w:r>
      <w:r w:rsidRPr="00F2776E">
        <w:rPr>
          <w:rFonts w:ascii="Calibri" w:hAnsi="Calibri"/>
          <w:b/>
          <w:i/>
          <w:sz w:val="20"/>
          <w:szCs w:val="20"/>
        </w:rPr>
        <w:t>, depending on your platform</w:t>
      </w:r>
      <w:r>
        <w:rPr>
          <w:rFonts w:ascii="Calibri" w:hAnsi="Calibri"/>
          <w:b/>
          <w:i/>
          <w:sz w:val="20"/>
          <w:szCs w:val="20"/>
        </w:rPr>
        <w:t>:</w:t>
      </w:r>
    </w:p>
    <w:p w:rsidR="00C34E2F" w:rsidRPr="005F6DF9" w:rsidRDefault="00C34E2F" w:rsidP="003A37D8">
      <w:pPr>
        <w:spacing w:before="100" w:after="100"/>
        <w:jc w:val="both"/>
        <w:rPr>
          <w:rFonts w:ascii="Calibri" w:hAnsi="Calibri"/>
          <w:b/>
          <w:i/>
          <w:sz w:val="20"/>
          <w:szCs w:val="20"/>
        </w:rPr>
      </w:pPr>
      <w:r w:rsidRPr="007261A5">
        <w:rPr>
          <w:rFonts w:ascii="Calibri" w:hAnsi="Calibri"/>
          <w:b/>
          <w:sz w:val="20"/>
          <w:szCs w:val="20"/>
        </w:rPr>
        <w:t>For Mac Users:</w:t>
      </w:r>
      <w:r w:rsidRPr="003A37D8">
        <w:rPr>
          <w:rFonts w:ascii="Calibri" w:hAnsi="Calibri"/>
          <w:sz w:val="20"/>
          <w:szCs w:val="20"/>
        </w:rPr>
        <w:t xml:space="preserve"> </w:t>
      </w:r>
      <w:hyperlink r:id="rId12" w:history="1">
        <w:r w:rsidRPr="003A37D8">
          <w:rPr>
            <w:rStyle w:val="Hyperlink"/>
            <w:rFonts w:ascii="Calibri" w:hAnsi="Calibri"/>
            <w:sz w:val="20"/>
            <w:szCs w:val="20"/>
          </w:rPr>
          <w:t>link</w:t>
        </w:r>
      </w:hyperlink>
    </w:p>
    <w:p w:rsidR="00C34E2F" w:rsidRPr="003A37D8" w:rsidRDefault="00C34E2F" w:rsidP="003A37D8">
      <w:pPr>
        <w:spacing w:before="100" w:after="100"/>
        <w:jc w:val="both"/>
        <w:rPr>
          <w:rFonts w:ascii="Calibri" w:hAnsi="Calibri"/>
          <w:sz w:val="20"/>
          <w:szCs w:val="20"/>
        </w:rPr>
      </w:pPr>
      <w:r w:rsidRPr="007261A5">
        <w:rPr>
          <w:rFonts w:ascii="Calibri" w:hAnsi="Calibri"/>
          <w:b/>
          <w:sz w:val="20"/>
          <w:szCs w:val="20"/>
        </w:rPr>
        <w:t>For Windows Users:</w:t>
      </w:r>
      <w:r>
        <w:rPr>
          <w:rFonts w:ascii="Calibri" w:hAnsi="Calibri"/>
          <w:sz w:val="20"/>
          <w:szCs w:val="20"/>
        </w:rPr>
        <w:t xml:space="preserve"> </w:t>
      </w:r>
      <w:hyperlink r:id="rId13" w:history="1">
        <w:r w:rsidRPr="003A37D8">
          <w:rPr>
            <w:rStyle w:val="Hyperlink"/>
            <w:rFonts w:ascii="Calibri" w:hAnsi="Calibri"/>
            <w:sz w:val="20"/>
            <w:szCs w:val="20"/>
          </w:rPr>
          <w:t>link</w:t>
        </w:r>
      </w:hyperlink>
    </w:p>
    <w:sectPr w:rsidR="00C34E2F" w:rsidRPr="003A37D8" w:rsidSect="00B53E92">
      <w:pgSz w:w="12240" w:h="15840"/>
      <w:pgMar w:top="576" w:right="576" w:bottom="576" w:left="576"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George" w:date="2019-03-30T20:41:00Z" w:initials="G">
    <w:p w:rsidR="00C34E2F" w:rsidRDefault="00C34E2F">
      <w:pPr>
        <w:pStyle w:val="CommentText"/>
      </w:pPr>
      <w:r>
        <w:rPr>
          <w:rStyle w:val="CommentReference"/>
        </w:rPr>
        <w:annotationRef/>
      </w:r>
      <w:r>
        <w:t xml:space="preserve">Actually, the description doesn’t say anywhere that Soc-Marketeer is using any model of any kind. </w:t>
      </w:r>
      <w:r>
        <w:rPr>
          <w:szCs w:val="24"/>
        </w:rPr>
        <w:sym w:font="Wingdings" w:char="F04A"/>
      </w:r>
    </w:p>
    <w:p w:rsidR="00C34E2F" w:rsidRDefault="00C34E2F">
      <w:pPr>
        <w:pStyle w:val="CommentText"/>
      </w:pPr>
    </w:p>
  </w:comment>
  <w:comment w:id="1" w:author="George" w:date="2019-03-30T20:41:00Z" w:initials="G">
    <w:p w:rsidR="00C34E2F" w:rsidRDefault="00C34E2F">
      <w:pPr>
        <w:pStyle w:val="CommentText"/>
      </w:pPr>
      <w:r>
        <w:rPr>
          <w:rStyle w:val="CommentReference"/>
        </w:rPr>
        <w:annotationRef/>
      </w:r>
      <w:r>
        <w:t>Failure to identify the target variable means that they are solving the wrong problem.</w:t>
      </w:r>
    </w:p>
    <w:p w:rsidR="00C34E2F" w:rsidRDefault="00C34E2F">
      <w:pPr>
        <w:pStyle w:val="CommentText"/>
      </w:pPr>
    </w:p>
    <w:p w:rsidR="00C34E2F" w:rsidRDefault="00C34E2F">
      <w:pPr>
        <w:pStyle w:val="CommentText"/>
      </w:pPr>
      <w:r>
        <w:t xml:space="preserve">If you see that to be the case here, then this is a more serious problem to consider. </w:t>
      </w:r>
    </w:p>
  </w:comment>
  <w:comment w:id="2" w:author="George" w:date="2019-03-30T20:40:00Z" w:initials="G">
    <w:p w:rsidR="00C34E2F" w:rsidRDefault="00C34E2F">
      <w:pPr>
        <w:pStyle w:val="CommentText"/>
      </w:pPr>
      <w:r>
        <w:rPr>
          <w:rStyle w:val="CommentReference"/>
        </w:rPr>
        <w:annotationRef/>
      </w:r>
      <w:r>
        <w:t>Is this your recommendation?</w:t>
      </w:r>
    </w:p>
  </w:comment>
  <w:comment w:id="3" w:author="George" w:date="2019-03-30T20:28:00Z" w:initials="G">
    <w:p w:rsidR="00C34E2F" w:rsidRDefault="00C34E2F">
      <w:pPr>
        <w:pStyle w:val="CommentText"/>
      </w:pPr>
      <w:r>
        <w:rPr>
          <w:rStyle w:val="CommentReference"/>
        </w:rPr>
        <w:annotationRef/>
      </w:r>
      <w:r>
        <w:t>Data Science Tasks are:</w:t>
      </w:r>
    </w:p>
    <w:p w:rsidR="00C34E2F" w:rsidRDefault="00C34E2F" w:rsidP="00DD3013">
      <w:pPr>
        <w:pStyle w:val="CommentText"/>
        <w:numPr>
          <w:ilvl w:val="0"/>
          <w:numId w:val="15"/>
        </w:numPr>
      </w:pPr>
      <w:r>
        <w:t xml:space="preserve"> Classification / Class Probability Estimation</w:t>
      </w:r>
    </w:p>
    <w:p w:rsidR="00C34E2F" w:rsidRDefault="00C34E2F" w:rsidP="00DD3013">
      <w:pPr>
        <w:pStyle w:val="CommentText"/>
        <w:numPr>
          <w:ilvl w:val="0"/>
          <w:numId w:val="15"/>
        </w:numPr>
      </w:pPr>
      <w:r>
        <w:t xml:space="preserve"> Regression</w:t>
      </w:r>
    </w:p>
    <w:p w:rsidR="00C34E2F" w:rsidRDefault="00C34E2F" w:rsidP="00DD3013">
      <w:pPr>
        <w:pStyle w:val="CommentText"/>
        <w:numPr>
          <w:ilvl w:val="0"/>
          <w:numId w:val="15"/>
        </w:numPr>
      </w:pPr>
      <w:r>
        <w:t xml:space="preserve"> Clustering</w:t>
      </w:r>
    </w:p>
    <w:p w:rsidR="00C34E2F" w:rsidRDefault="00C34E2F" w:rsidP="00DD3013">
      <w:pPr>
        <w:pStyle w:val="CommentText"/>
        <w:numPr>
          <w:ilvl w:val="0"/>
          <w:numId w:val="15"/>
        </w:numPr>
      </w:pPr>
      <w:r>
        <w:t xml:space="preserve"> Etc..</w:t>
      </w:r>
    </w:p>
    <w:p w:rsidR="00C34E2F" w:rsidRDefault="00C34E2F" w:rsidP="00DD3013">
      <w:pPr>
        <w:pStyle w:val="CommentText"/>
      </w:pPr>
    </w:p>
    <w:p w:rsidR="00C34E2F" w:rsidRDefault="00C34E2F" w:rsidP="00DD3013">
      <w:pPr>
        <w:pStyle w:val="CommentText"/>
        <w:numPr>
          <w:ilvl w:val="0"/>
          <w:numId w:val="16"/>
        </w:numPr>
      </w:pPr>
      <w:r>
        <w:t>Tree induction means “learning a tree model”, it’s not a task.</w:t>
      </w:r>
    </w:p>
    <w:p w:rsidR="00C34E2F" w:rsidRDefault="00C34E2F" w:rsidP="00DD3013">
      <w:pPr>
        <w:pStyle w:val="CommentText"/>
        <w:numPr>
          <w:ilvl w:val="0"/>
          <w:numId w:val="16"/>
        </w:numPr>
      </w:pPr>
      <w:r>
        <w:t xml:space="preserve"> Logistic Regression is a technique for classification / class probability estimation.</w:t>
      </w:r>
    </w:p>
    <w:p w:rsidR="00C34E2F" w:rsidRDefault="00C34E2F" w:rsidP="00DD3013">
      <w:pPr>
        <w:pStyle w:val="CommentText"/>
        <w:numPr>
          <w:ilvl w:val="0"/>
          <w:numId w:val="16"/>
        </w:numPr>
      </w:pPr>
      <w:r>
        <w:t xml:space="preserve"> Cross-validation is a technique for model </w:t>
      </w:r>
      <w:r>
        <w:rPr>
          <w:i/>
        </w:rPr>
        <w:t>evaluation</w:t>
      </w:r>
      <w:r>
        <w:t>.</w:t>
      </w:r>
    </w:p>
    <w:p w:rsidR="00C34E2F" w:rsidRDefault="00C34E2F" w:rsidP="00DD3013">
      <w:pPr>
        <w:pStyle w:val="CommentText"/>
        <w:numPr>
          <w:ilvl w:val="0"/>
          <w:numId w:val="16"/>
        </w:numPr>
      </w:pPr>
      <w:r>
        <w:t xml:space="preserve"> Tree Induction and Logistic Regression are entirely detached from finding the “sweet spot”.</w:t>
      </w:r>
    </w:p>
    <w:p w:rsidR="00C34E2F" w:rsidRDefault="00C34E2F" w:rsidP="00DD3013">
      <w:pPr>
        <w:pStyle w:val="CommentText"/>
      </w:pPr>
    </w:p>
    <w:p w:rsidR="00C34E2F" w:rsidRDefault="00C34E2F" w:rsidP="00DD3013">
      <w:pPr>
        <w:pStyle w:val="CommentText"/>
      </w:pPr>
      <w:r>
        <w:t>Be careful distinguishing between these concepts.</w:t>
      </w:r>
    </w:p>
  </w:comment>
  <w:comment w:id="4" w:author="George" w:date="2019-03-30T20:42:00Z" w:initials="G">
    <w:p w:rsidR="00C34E2F" w:rsidRDefault="00C34E2F">
      <w:pPr>
        <w:pStyle w:val="CommentText"/>
      </w:pPr>
      <w:r>
        <w:rPr>
          <w:rStyle w:val="CommentReference"/>
        </w:rPr>
        <w:annotationRef/>
      </w:r>
      <w:r>
        <w:t>What would those other data be?</w:t>
      </w:r>
    </w:p>
  </w:comment>
  <w:comment w:id="6" w:author="George" w:date="2019-03-30T20:28:00Z" w:initials="G">
    <w:p w:rsidR="00C34E2F" w:rsidRDefault="00C34E2F">
      <w:pPr>
        <w:pStyle w:val="CommentText"/>
      </w:pPr>
      <w:r>
        <w:rPr>
          <w:rStyle w:val="CommentReference"/>
        </w:rPr>
        <w:annotationRef/>
      </w:r>
      <w:r>
        <w:t>What does that mean?</w:t>
      </w:r>
    </w:p>
  </w:comment>
  <w:comment w:id="7" w:author="George" w:date="2019-03-30T20:33:00Z" w:initials="G">
    <w:p w:rsidR="00C34E2F" w:rsidRDefault="00C34E2F">
      <w:pPr>
        <w:pStyle w:val="CommentText"/>
      </w:pPr>
      <w:r>
        <w:rPr>
          <w:rStyle w:val="CommentReference"/>
        </w:rPr>
        <w:annotationRef/>
      </w:r>
      <w:r>
        <w:t>How is computing the probability different from having the “Boolean outcome” ? Or why does that help you to make your model more accurate?</w:t>
      </w:r>
    </w:p>
    <w:p w:rsidR="00C34E2F" w:rsidRDefault="00C34E2F">
      <w:pPr>
        <w:pStyle w:val="CommentText"/>
      </w:pPr>
    </w:p>
  </w:comment>
  <w:comment w:id="8" w:author="George" w:date="2019-03-30T20:43:00Z" w:initials="G">
    <w:p w:rsidR="00C34E2F" w:rsidRDefault="00C34E2F">
      <w:pPr>
        <w:pStyle w:val="CommentText"/>
      </w:pPr>
      <w:r>
        <w:rPr>
          <w:rStyle w:val="CommentReference"/>
        </w:rPr>
        <w:annotationRef/>
      </w:r>
      <w:r>
        <w:t>How would you find the sweet spot in all of this process, to make sure that your model isn’t overfitting?</w:t>
      </w:r>
    </w:p>
    <w:p w:rsidR="00C34E2F" w:rsidRDefault="00C34E2F">
      <w:pPr>
        <w:pStyle w:val="CommentText"/>
      </w:pPr>
    </w:p>
  </w:comment>
  <w:comment w:id="9" w:author="George" w:date="2019-03-30T20:44:00Z" w:initials="G">
    <w:p w:rsidR="00C34E2F" w:rsidRDefault="00C34E2F">
      <w:pPr>
        <w:pStyle w:val="CommentText"/>
      </w:pPr>
      <w:r>
        <w:rPr>
          <w:rStyle w:val="CommentReference"/>
        </w:rPr>
        <w:annotationRef/>
      </w:r>
      <w:r>
        <w: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4E2F" w:rsidRDefault="00C34E2F">
      <w:r>
        <w:separator/>
      </w:r>
    </w:p>
  </w:endnote>
  <w:endnote w:type="continuationSeparator" w:id="0">
    <w:p w:rsidR="00C34E2F" w:rsidRDefault="00C34E2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l?r ??fc"/>
    <w:panose1 w:val="02020609040205080304"/>
    <w:charset w:val="80"/>
    <w:family w:val="modern"/>
    <w:pitch w:val="fixed"/>
    <w:sig w:usb0="E00002FF" w:usb1="6AC7FDFB" w:usb2="00000012" w:usb3="00000000" w:csb0="0002009F" w:csb1="00000000"/>
  </w:font>
  <w:font w:name="Lucida Grande">
    <w:altName w:val="Franklin Gothic Medium Cond"/>
    <w:panose1 w:val="00000000000000000000"/>
    <w:charset w:val="00"/>
    <w:family w:val="auto"/>
    <w:notTrueType/>
    <w:pitch w:val="variable"/>
    <w:sig w:usb0="00000003" w:usb1="00000000" w:usb2="00000000" w:usb3="00000000" w:csb0="00000001" w:csb1="00000000"/>
  </w:font>
  <w:font w:name="Univers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4E2F" w:rsidRDefault="00C34E2F">
      <w:r>
        <w:separator/>
      </w:r>
    </w:p>
  </w:footnote>
  <w:footnote w:type="continuationSeparator" w:id="0">
    <w:p w:rsidR="00C34E2F" w:rsidRDefault="00C34E2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63291"/>
    <w:multiLevelType w:val="hybridMultilevel"/>
    <w:tmpl w:val="CA1E8A24"/>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52C2BB0"/>
    <w:multiLevelType w:val="hybridMultilevel"/>
    <w:tmpl w:val="4EBA8376"/>
    <w:lvl w:ilvl="0" w:tplc="EAD20D7A">
      <w:start w:val="1"/>
      <w:numFmt w:val="lowerLetter"/>
      <w:lvlText w:val="%1)"/>
      <w:lvlJc w:val="left"/>
      <w:pPr>
        <w:tabs>
          <w:tab w:val="num" w:pos="360"/>
        </w:tabs>
        <w:ind w:left="360" w:hanging="360"/>
      </w:pPr>
      <w:rPr>
        <w:rFonts w:ascii="Calibri" w:eastAsia="SimSun" w:hAnsi="Calibri"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
    <w:nsid w:val="10AC4B16"/>
    <w:multiLevelType w:val="multilevel"/>
    <w:tmpl w:val="8C7AC80A"/>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
    <w:nsid w:val="1EC526CF"/>
    <w:multiLevelType w:val="hybridMultilevel"/>
    <w:tmpl w:val="11C40472"/>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27442680"/>
    <w:multiLevelType w:val="hybridMultilevel"/>
    <w:tmpl w:val="D9E0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E13F21"/>
    <w:multiLevelType w:val="hybridMultilevel"/>
    <w:tmpl w:val="DFBCC9F8"/>
    <w:lvl w:ilvl="0" w:tplc="04090011">
      <w:start w:val="1"/>
      <w:numFmt w:val="decimal"/>
      <w:lvlText w:val="%1)"/>
      <w:lvlJc w:val="left"/>
      <w:pPr>
        <w:ind w:left="720" w:hanging="360"/>
      </w:pPr>
      <w:rPr>
        <w:rFonts w:cs="Times New Roman" w:hint="default"/>
        <w:u w:val="none"/>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32581F4C"/>
    <w:multiLevelType w:val="hybridMultilevel"/>
    <w:tmpl w:val="30F46562"/>
    <w:lvl w:ilvl="0" w:tplc="124099E4">
      <w:start w:val="2"/>
      <w:numFmt w:val="bullet"/>
      <w:lvlText w:val=""/>
      <w:lvlJc w:val="left"/>
      <w:pPr>
        <w:tabs>
          <w:tab w:val="num" w:pos="720"/>
        </w:tabs>
        <w:ind w:left="720" w:hanging="360"/>
      </w:pPr>
      <w:rPr>
        <w:rFonts w:ascii="Symbol" w:eastAsia="SimSun"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BDB7DFA"/>
    <w:multiLevelType w:val="multilevel"/>
    <w:tmpl w:val="83A27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2052CF"/>
    <w:multiLevelType w:val="hybridMultilevel"/>
    <w:tmpl w:val="0D0E36EC"/>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4A5E39BA"/>
    <w:multiLevelType w:val="multilevel"/>
    <w:tmpl w:val="CDDE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3164E4"/>
    <w:multiLevelType w:val="hybridMultilevel"/>
    <w:tmpl w:val="A4EEA6D6"/>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72E63D37"/>
    <w:multiLevelType w:val="hybridMultilevel"/>
    <w:tmpl w:val="497A4B3C"/>
    <w:lvl w:ilvl="0" w:tplc="3ECA3BFA">
      <w:start w:val="1"/>
      <w:numFmt w:val="upperRoman"/>
      <w:lvlText w:val="%1)"/>
      <w:lvlJc w:val="left"/>
      <w:pPr>
        <w:ind w:left="1080" w:hanging="72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nsid w:val="74AE0A0B"/>
    <w:multiLevelType w:val="hybridMultilevel"/>
    <w:tmpl w:val="74FC7CE6"/>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78B80936"/>
    <w:multiLevelType w:val="hybridMultilevel"/>
    <w:tmpl w:val="37CAB5C2"/>
    <w:lvl w:ilvl="0" w:tplc="0D7208DC">
      <w:start w:val="2"/>
      <w:numFmt w:val="bullet"/>
      <w:lvlText w:val="-"/>
      <w:lvlJc w:val="left"/>
      <w:pPr>
        <w:tabs>
          <w:tab w:val="num" w:pos="720"/>
        </w:tabs>
        <w:ind w:left="720" w:hanging="360"/>
      </w:pPr>
      <w:rPr>
        <w:rFonts w:ascii="Times New Roman" w:eastAsia="SimSu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78E95CA2"/>
    <w:multiLevelType w:val="hybridMultilevel"/>
    <w:tmpl w:val="D41EF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E0424B4"/>
    <w:multiLevelType w:val="hybridMultilevel"/>
    <w:tmpl w:val="6FEAE32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9"/>
  </w:num>
  <w:num w:numId="2">
    <w:abstractNumId w:val="2"/>
  </w:num>
  <w:num w:numId="3">
    <w:abstractNumId w:val="8"/>
  </w:num>
  <w:num w:numId="4">
    <w:abstractNumId w:val="7"/>
  </w:num>
  <w:num w:numId="5">
    <w:abstractNumId w:val="3"/>
  </w:num>
  <w:num w:numId="6">
    <w:abstractNumId w:val="15"/>
  </w:num>
  <w:num w:numId="7">
    <w:abstractNumId w:val="10"/>
  </w:num>
  <w:num w:numId="8">
    <w:abstractNumId w:val="12"/>
  </w:num>
  <w:num w:numId="9">
    <w:abstractNumId w:val="4"/>
  </w:num>
  <w:num w:numId="10">
    <w:abstractNumId w:val="14"/>
  </w:num>
  <w:num w:numId="11">
    <w:abstractNumId w:val="5"/>
  </w:num>
  <w:num w:numId="12">
    <w:abstractNumId w:val="11"/>
  </w:num>
  <w:num w:numId="13">
    <w:abstractNumId w:val="0"/>
  </w:num>
  <w:num w:numId="14">
    <w:abstractNumId w:val="1"/>
  </w:num>
  <w:num w:numId="15">
    <w:abstractNumId w:val="13"/>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5"/>
  <w:stylePaneFormatFilter w:val="3701"/>
  <w:defaultTabStop w:val="720"/>
  <w:noPunctuationKerning/>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77794"/>
    <w:rsid w:val="00004F13"/>
    <w:rsid w:val="00013BB3"/>
    <w:rsid w:val="00013CB4"/>
    <w:rsid w:val="00037943"/>
    <w:rsid w:val="000452BB"/>
    <w:rsid w:val="000538F1"/>
    <w:rsid w:val="0005485E"/>
    <w:rsid w:val="000615B4"/>
    <w:rsid w:val="00065797"/>
    <w:rsid w:val="00065F77"/>
    <w:rsid w:val="00083DF0"/>
    <w:rsid w:val="00091BE1"/>
    <w:rsid w:val="000A0C55"/>
    <w:rsid w:val="000A4F1F"/>
    <w:rsid w:val="000A598D"/>
    <w:rsid w:val="000A78D4"/>
    <w:rsid w:val="000B11EE"/>
    <w:rsid w:val="000B7E0C"/>
    <w:rsid w:val="000C1F7E"/>
    <w:rsid w:val="000C778D"/>
    <w:rsid w:val="000D14AB"/>
    <w:rsid w:val="000E4EB9"/>
    <w:rsid w:val="000F10B7"/>
    <w:rsid w:val="001001EA"/>
    <w:rsid w:val="00101306"/>
    <w:rsid w:val="0010239A"/>
    <w:rsid w:val="00102AC0"/>
    <w:rsid w:val="001066EF"/>
    <w:rsid w:val="00107308"/>
    <w:rsid w:val="00116454"/>
    <w:rsid w:val="00117B28"/>
    <w:rsid w:val="001447CF"/>
    <w:rsid w:val="00150F8E"/>
    <w:rsid w:val="00160185"/>
    <w:rsid w:val="001614FE"/>
    <w:rsid w:val="001677BA"/>
    <w:rsid w:val="00171BE2"/>
    <w:rsid w:val="00181848"/>
    <w:rsid w:val="00182894"/>
    <w:rsid w:val="00183A39"/>
    <w:rsid w:val="00197B26"/>
    <w:rsid w:val="001A59C3"/>
    <w:rsid w:val="001A6E7F"/>
    <w:rsid w:val="001B41EE"/>
    <w:rsid w:val="001F72C8"/>
    <w:rsid w:val="002165EE"/>
    <w:rsid w:val="00236CC9"/>
    <w:rsid w:val="00237D8E"/>
    <w:rsid w:val="00241B07"/>
    <w:rsid w:val="0027012C"/>
    <w:rsid w:val="002709C6"/>
    <w:rsid w:val="002736D0"/>
    <w:rsid w:val="00273FA6"/>
    <w:rsid w:val="00293A7C"/>
    <w:rsid w:val="002B702E"/>
    <w:rsid w:val="002C555C"/>
    <w:rsid w:val="002D27E8"/>
    <w:rsid w:val="002D6441"/>
    <w:rsid w:val="00304C1A"/>
    <w:rsid w:val="00306838"/>
    <w:rsid w:val="00324987"/>
    <w:rsid w:val="00325396"/>
    <w:rsid w:val="003346AE"/>
    <w:rsid w:val="00340F38"/>
    <w:rsid w:val="00343E1B"/>
    <w:rsid w:val="00351CC6"/>
    <w:rsid w:val="00357A49"/>
    <w:rsid w:val="00364B9F"/>
    <w:rsid w:val="00373DAB"/>
    <w:rsid w:val="00377A8B"/>
    <w:rsid w:val="00382016"/>
    <w:rsid w:val="003828AE"/>
    <w:rsid w:val="00383811"/>
    <w:rsid w:val="003A1CAC"/>
    <w:rsid w:val="003A37D8"/>
    <w:rsid w:val="003B4235"/>
    <w:rsid w:val="003B6F0E"/>
    <w:rsid w:val="003C7D1F"/>
    <w:rsid w:val="003E1E8C"/>
    <w:rsid w:val="003E3F4B"/>
    <w:rsid w:val="003E6E6A"/>
    <w:rsid w:val="003F0CE8"/>
    <w:rsid w:val="003F2EE2"/>
    <w:rsid w:val="003F4604"/>
    <w:rsid w:val="003F6404"/>
    <w:rsid w:val="00410357"/>
    <w:rsid w:val="004238E7"/>
    <w:rsid w:val="004326A4"/>
    <w:rsid w:val="00434696"/>
    <w:rsid w:val="00445783"/>
    <w:rsid w:val="004515BC"/>
    <w:rsid w:val="00457F27"/>
    <w:rsid w:val="00460670"/>
    <w:rsid w:val="004633AA"/>
    <w:rsid w:val="00471A9D"/>
    <w:rsid w:val="0047465A"/>
    <w:rsid w:val="0047611C"/>
    <w:rsid w:val="00477061"/>
    <w:rsid w:val="00477D64"/>
    <w:rsid w:val="00492FDE"/>
    <w:rsid w:val="004A3B13"/>
    <w:rsid w:val="004B15C4"/>
    <w:rsid w:val="004B4DEA"/>
    <w:rsid w:val="004C397F"/>
    <w:rsid w:val="004C4C76"/>
    <w:rsid w:val="004C58B1"/>
    <w:rsid w:val="004D06EA"/>
    <w:rsid w:val="004D21CC"/>
    <w:rsid w:val="004E0436"/>
    <w:rsid w:val="004E1513"/>
    <w:rsid w:val="004E2B55"/>
    <w:rsid w:val="00503A05"/>
    <w:rsid w:val="0050772F"/>
    <w:rsid w:val="00522745"/>
    <w:rsid w:val="005242E0"/>
    <w:rsid w:val="00531976"/>
    <w:rsid w:val="005449F8"/>
    <w:rsid w:val="00550234"/>
    <w:rsid w:val="00554500"/>
    <w:rsid w:val="00565A59"/>
    <w:rsid w:val="00565FF0"/>
    <w:rsid w:val="00566CF6"/>
    <w:rsid w:val="00571CB0"/>
    <w:rsid w:val="00576EF9"/>
    <w:rsid w:val="005805BD"/>
    <w:rsid w:val="00582E25"/>
    <w:rsid w:val="00583722"/>
    <w:rsid w:val="00584EA2"/>
    <w:rsid w:val="00586CCF"/>
    <w:rsid w:val="005913A2"/>
    <w:rsid w:val="005A12B5"/>
    <w:rsid w:val="005A6AAF"/>
    <w:rsid w:val="005A6C48"/>
    <w:rsid w:val="005B6030"/>
    <w:rsid w:val="005C0B60"/>
    <w:rsid w:val="005C1BFF"/>
    <w:rsid w:val="005C5F6F"/>
    <w:rsid w:val="005C6158"/>
    <w:rsid w:val="005D1373"/>
    <w:rsid w:val="005F0EF0"/>
    <w:rsid w:val="005F6DF9"/>
    <w:rsid w:val="00601095"/>
    <w:rsid w:val="006051D5"/>
    <w:rsid w:val="00610C24"/>
    <w:rsid w:val="00612443"/>
    <w:rsid w:val="00614904"/>
    <w:rsid w:val="00615A99"/>
    <w:rsid w:val="00620285"/>
    <w:rsid w:val="00622A26"/>
    <w:rsid w:val="00622C0C"/>
    <w:rsid w:val="00627B80"/>
    <w:rsid w:val="006303BE"/>
    <w:rsid w:val="00654CF4"/>
    <w:rsid w:val="00663C0B"/>
    <w:rsid w:val="00677794"/>
    <w:rsid w:val="006816F7"/>
    <w:rsid w:val="00683864"/>
    <w:rsid w:val="0069430B"/>
    <w:rsid w:val="006B4A3F"/>
    <w:rsid w:val="006B538D"/>
    <w:rsid w:val="006B7F87"/>
    <w:rsid w:val="006C14B4"/>
    <w:rsid w:val="006E1265"/>
    <w:rsid w:val="006E2D41"/>
    <w:rsid w:val="006E66B2"/>
    <w:rsid w:val="006F055B"/>
    <w:rsid w:val="007004A0"/>
    <w:rsid w:val="00701621"/>
    <w:rsid w:val="00703F08"/>
    <w:rsid w:val="007202D6"/>
    <w:rsid w:val="007261A5"/>
    <w:rsid w:val="007309D7"/>
    <w:rsid w:val="00734928"/>
    <w:rsid w:val="00740498"/>
    <w:rsid w:val="0074555D"/>
    <w:rsid w:val="0076425A"/>
    <w:rsid w:val="00770C72"/>
    <w:rsid w:val="007819F3"/>
    <w:rsid w:val="00783C25"/>
    <w:rsid w:val="00796E9E"/>
    <w:rsid w:val="007A5C8C"/>
    <w:rsid w:val="007F6FB0"/>
    <w:rsid w:val="008073F4"/>
    <w:rsid w:val="00807526"/>
    <w:rsid w:val="008126B3"/>
    <w:rsid w:val="00821599"/>
    <w:rsid w:val="00821A04"/>
    <w:rsid w:val="00825732"/>
    <w:rsid w:val="00847700"/>
    <w:rsid w:val="0085617E"/>
    <w:rsid w:val="00856C15"/>
    <w:rsid w:val="008602D3"/>
    <w:rsid w:val="0086154F"/>
    <w:rsid w:val="0086360B"/>
    <w:rsid w:val="00867346"/>
    <w:rsid w:val="00874F44"/>
    <w:rsid w:val="00890345"/>
    <w:rsid w:val="008A4392"/>
    <w:rsid w:val="008C44C6"/>
    <w:rsid w:val="008C4696"/>
    <w:rsid w:val="008C46DB"/>
    <w:rsid w:val="008C4E87"/>
    <w:rsid w:val="008D1F94"/>
    <w:rsid w:val="008D2847"/>
    <w:rsid w:val="008E2F44"/>
    <w:rsid w:val="008E5426"/>
    <w:rsid w:val="008E7C62"/>
    <w:rsid w:val="00942BBB"/>
    <w:rsid w:val="00950C84"/>
    <w:rsid w:val="0095299C"/>
    <w:rsid w:val="0095708E"/>
    <w:rsid w:val="00957E47"/>
    <w:rsid w:val="00961965"/>
    <w:rsid w:val="00966C2C"/>
    <w:rsid w:val="00987211"/>
    <w:rsid w:val="00994FCE"/>
    <w:rsid w:val="009C40EC"/>
    <w:rsid w:val="009D3DB8"/>
    <w:rsid w:val="00A016C9"/>
    <w:rsid w:val="00A02CFB"/>
    <w:rsid w:val="00A069A9"/>
    <w:rsid w:val="00A14088"/>
    <w:rsid w:val="00A2052F"/>
    <w:rsid w:val="00A271CC"/>
    <w:rsid w:val="00A31C83"/>
    <w:rsid w:val="00A50D8C"/>
    <w:rsid w:val="00A51E7E"/>
    <w:rsid w:val="00A537FF"/>
    <w:rsid w:val="00A64500"/>
    <w:rsid w:val="00A66B02"/>
    <w:rsid w:val="00A76B5E"/>
    <w:rsid w:val="00A7736E"/>
    <w:rsid w:val="00A86791"/>
    <w:rsid w:val="00A86D06"/>
    <w:rsid w:val="00A87644"/>
    <w:rsid w:val="00A9201C"/>
    <w:rsid w:val="00A9443C"/>
    <w:rsid w:val="00A96662"/>
    <w:rsid w:val="00AB5777"/>
    <w:rsid w:val="00AC3154"/>
    <w:rsid w:val="00AC3585"/>
    <w:rsid w:val="00AE6B66"/>
    <w:rsid w:val="00AE7450"/>
    <w:rsid w:val="00AF669D"/>
    <w:rsid w:val="00B00DEA"/>
    <w:rsid w:val="00B03B85"/>
    <w:rsid w:val="00B21CFE"/>
    <w:rsid w:val="00B422D5"/>
    <w:rsid w:val="00B44687"/>
    <w:rsid w:val="00B53E92"/>
    <w:rsid w:val="00B548CB"/>
    <w:rsid w:val="00B563CD"/>
    <w:rsid w:val="00B63C21"/>
    <w:rsid w:val="00B6473C"/>
    <w:rsid w:val="00B65936"/>
    <w:rsid w:val="00B75EF7"/>
    <w:rsid w:val="00B76FA5"/>
    <w:rsid w:val="00B82F26"/>
    <w:rsid w:val="00B87132"/>
    <w:rsid w:val="00B90EF8"/>
    <w:rsid w:val="00B93B69"/>
    <w:rsid w:val="00B94443"/>
    <w:rsid w:val="00BA0047"/>
    <w:rsid w:val="00BA2B54"/>
    <w:rsid w:val="00BB03D6"/>
    <w:rsid w:val="00BB7394"/>
    <w:rsid w:val="00BE2AA7"/>
    <w:rsid w:val="00BE7464"/>
    <w:rsid w:val="00BE7A54"/>
    <w:rsid w:val="00C01187"/>
    <w:rsid w:val="00C026DB"/>
    <w:rsid w:val="00C05C84"/>
    <w:rsid w:val="00C102D3"/>
    <w:rsid w:val="00C34E2F"/>
    <w:rsid w:val="00C4452D"/>
    <w:rsid w:val="00C634B7"/>
    <w:rsid w:val="00C6461B"/>
    <w:rsid w:val="00C704E5"/>
    <w:rsid w:val="00C75142"/>
    <w:rsid w:val="00C84479"/>
    <w:rsid w:val="00C8704A"/>
    <w:rsid w:val="00C922C3"/>
    <w:rsid w:val="00C95337"/>
    <w:rsid w:val="00C97CDE"/>
    <w:rsid w:val="00CA517B"/>
    <w:rsid w:val="00CA6DB9"/>
    <w:rsid w:val="00CA752B"/>
    <w:rsid w:val="00CB06AC"/>
    <w:rsid w:val="00CB4F10"/>
    <w:rsid w:val="00CC37AB"/>
    <w:rsid w:val="00CC6EC0"/>
    <w:rsid w:val="00CD071F"/>
    <w:rsid w:val="00CD7A2A"/>
    <w:rsid w:val="00CF1673"/>
    <w:rsid w:val="00CF2EA4"/>
    <w:rsid w:val="00D006C9"/>
    <w:rsid w:val="00D012BA"/>
    <w:rsid w:val="00D0368A"/>
    <w:rsid w:val="00D170BC"/>
    <w:rsid w:val="00D216B0"/>
    <w:rsid w:val="00D26048"/>
    <w:rsid w:val="00D45A0B"/>
    <w:rsid w:val="00D5005D"/>
    <w:rsid w:val="00D503CC"/>
    <w:rsid w:val="00D5222A"/>
    <w:rsid w:val="00D705F6"/>
    <w:rsid w:val="00D7160D"/>
    <w:rsid w:val="00D85F10"/>
    <w:rsid w:val="00DA143B"/>
    <w:rsid w:val="00DA6E9E"/>
    <w:rsid w:val="00DB733E"/>
    <w:rsid w:val="00DD047E"/>
    <w:rsid w:val="00DD189F"/>
    <w:rsid w:val="00DD1EB5"/>
    <w:rsid w:val="00DD3013"/>
    <w:rsid w:val="00DD6D39"/>
    <w:rsid w:val="00E12B6C"/>
    <w:rsid w:val="00E213CF"/>
    <w:rsid w:val="00E22296"/>
    <w:rsid w:val="00E274E9"/>
    <w:rsid w:val="00E2779F"/>
    <w:rsid w:val="00E3211C"/>
    <w:rsid w:val="00E41CBC"/>
    <w:rsid w:val="00E4402C"/>
    <w:rsid w:val="00E524DE"/>
    <w:rsid w:val="00E538DD"/>
    <w:rsid w:val="00E53E58"/>
    <w:rsid w:val="00E62519"/>
    <w:rsid w:val="00E64FBA"/>
    <w:rsid w:val="00E70BEE"/>
    <w:rsid w:val="00E7636B"/>
    <w:rsid w:val="00E86BAC"/>
    <w:rsid w:val="00EB1507"/>
    <w:rsid w:val="00EB1CE7"/>
    <w:rsid w:val="00EB4B6C"/>
    <w:rsid w:val="00EC52FC"/>
    <w:rsid w:val="00ED4AA4"/>
    <w:rsid w:val="00EE0034"/>
    <w:rsid w:val="00EE2B99"/>
    <w:rsid w:val="00EF0FDA"/>
    <w:rsid w:val="00EF1DD6"/>
    <w:rsid w:val="00F04ADA"/>
    <w:rsid w:val="00F04DE0"/>
    <w:rsid w:val="00F103B7"/>
    <w:rsid w:val="00F1374F"/>
    <w:rsid w:val="00F14E6D"/>
    <w:rsid w:val="00F17036"/>
    <w:rsid w:val="00F2776E"/>
    <w:rsid w:val="00F34F04"/>
    <w:rsid w:val="00F35608"/>
    <w:rsid w:val="00F438CA"/>
    <w:rsid w:val="00F60987"/>
    <w:rsid w:val="00F77AF9"/>
    <w:rsid w:val="00F812B4"/>
    <w:rsid w:val="00F81C78"/>
    <w:rsid w:val="00F82392"/>
    <w:rsid w:val="00F83894"/>
    <w:rsid w:val="00F8752E"/>
    <w:rsid w:val="00F910C4"/>
    <w:rsid w:val="00F9229B"/>
    <w:rsid w:val="00F93376"/>
    <w:rsid w:val="00F9509A"/>
    <w:rsid w:val="00F9640B"/>
    <w:rsid w:val="00FA665B"/>
    <w:rsid w:val="00FB4A64"/>
    <w:rsid w:val="00FC3D98"/>
    <w:rsid w:val="00FD4867"/>
    <w:rsid w:val="00FD495A"/>
    <w:rsid w:val="00FE2DFC"/>
    <w:rsid w:val="00FE64E8"/>
    <w:rsid w:val="00FF6E7A"/>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10C4"/>
    <w:rPr>
      <w:sz w:val="24"/>
      <w:szCs w:val="24"/>
    </w:rPr>
  </w:style>
  <w:style w:type="paragraph" w:styleId="Heading3">
    <w:name w:val="heading 3"/>
    <w:basedOn w:val="Normal"/>
    <w:link w:val="Heading3Char"/>
    <w:uiPriority w:val="99"/>
    <w:qFormat/>
    <w:rsid w:val="00677794"/>
    <w:pPr>
      <w:spacing w:before="100" w:beforeAutospacing="1" w:after="100" w:afterAutospacing="1"/>
      <w:outlineLvl w:val="2"/>
    </w:pPr>
    <w:rPr>
      <w:b/>
      <w:sz w:val="27"/>
      <w:szCs w:val="20"/>
    </w:rPr>
  </w:style>
  <w:style w:type="paragraph" w:styleId="Heading4">
    <w:name w:val="heading 4"/>
    <w:basedOn w:val="Normal"/>
    <w:link w:val="Heading4Char"/>
    <w:uiPriority w:val="99"/>
    <w:qFormat/>
    <w:rsid w:val="00677794"/>
    <w:pPr>
      <w:spacing w:before="100" w:beforeAutospacing="1" w:after="100" w:afterAutospacing="1"/>
      <w:outlineLvl w:val="3"/>
    </w:pPr>
    <w:rPr>
      <w:rFonts w:ascii="Calibri" w:eastAsia="MS Mincho" w:hAnsi="Calibri"/>
      <w:b/>
      <w:sz w:val="28"/>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locked/>
    <w:rsid w:val="00550234"/>
    <w:rPr>
      <w:rFonts w:cs="Times New Roman"/>
      <w:b/>
      <w:sz w:val="27"/>
    </w:rPr>
  </w:style>
  <w:style w:type="character" w:customStyle="1" w:styleId="Heading4Char">
    <w:name w:val="Heading 4 Char"/>
    <w:basedOn w:val="DefaultParagraphFont"/>
    <w:link w:val="Heading4"/>
    <w:uiPriority w:val="99"/>
    <w:semiHidden/>
    <w:locked/>
    <w:rsid w:val="000E4EB9"/>
    <w:rPr>
      <w:rFonts w:ascii="Calibri" w:eastAsia="MS Mincho" w:hAnsi="Calibri" w:cs="Times New Roman"/>
      <w:b/>
      <w:sz w:val="28"/>
    </w:rPr>
  </w:style>
  <w:style w:type="paragraph" w:styleId="NormalWeb">
    <w:name w:val="Normal (Web)"/>
    <w:basedOn w:val="Normal"/>
    <w:uiPriority w:val="99"/>
    <w:rsid w:val="00677794"/>
    <w:pPr>
      <w:spacing w:before="100" w:beforeAutospacing="1" w:after="100" w:afterAutospacing="1"/>
    </w:pPr>
  </w:style>
  <w:style w:type="character" w:styleId="Emphasis">
    <w:name w:val="Emphasis"/>
    <w:basedOn w:val="DefaultParagraphFont"/>
    <w:uiPriority w:val="99"/>
    <w:qFormat/>
    <w:rsid w:val="00677794"/>
    <w:rPr>
      <w:rFonts w:cs="Times New Roman"/>
      <w:i/>
    </w:rPr>
  </w:style>
  <w:style w:type="character" w:styleId="HTMLTypewriter">
    <w:name w:val="HTML Typewriter"/>
    <w:basedOn w:val="DefaultParagraphFont"/>
    <w:uiPriority w:val="99"/>
    <w:rsid w:val="00677794"/>
    <w:rPr>
      <w:rFonts w:ascii="Courier New" w:hAnsi="Courier New" w:cs="Times New Roman"/>
      <w:sz w:val="20"/>
    </w:rPr>
  </w:style>
  <w:style w:type="character" w:styleId="Hyperlink">
    <w:name w:val="Hyperlink"/>
    <w:basedOn w:val="DefaultParagraphFont"/>
    <w:uiPriority w:val="99"/>
    <w:rsid w:val="00957E47"/>
    <w:rPr>
      <w:rFonts w:cs="Times New Roman"/>
      <w:color w:val="0000FF"/>
      <w:u w:val="single"/>
    </w:rPr>
  </w:style>
  <w:style w:type="character" w:styleId="FollowedHyperlink">
    <w:name w:val="FollowedHyperlink"/>
    <w:basedOn w:val="DefaultParagraphFont"/>
    <w:uiPriority w:val="99"/>
    <w:rsid w:val="00197B26"/>
    <w:rPr>
      <w:rFonts w:cs="Times New Roman"/>
      <w:color w:val="800080"/>
      <w:u w:val="single"/>
    </w:rPr>
  </w:style>
  <w:style w:type="paragraph" w:styleId="FootnoteText">
    <w:name w:val="footnote text"/>
    <w:basedOn w:val="Normal"/>
    <w:link w:val="FootnoteTextChar"/>
    <w:uiPriority w:val="99"/>
    <w:semiHidden/>
    <w:rsid w:val="00E2779F"/>
    <w:rPr>
      <w:sz w:val="20"/>
      <w:szCs w:val="20"/>
    </w:rPr>
  </w:style>
  <w:style w:type="character" w:customStyle="1" w:styleId="FootnoteTextChar">
    <w:name w:val="Footnote Text Char"/>
    <w:basedOn w:val="DefaultParagraphFont"/>
    <w:link w:val="FootnoteText"/>
    <w:uiPriority w:val="99"/>
    <w:semiHidden/>
    <w:locked/>
    <w:rsid w:val="000E4EB9"/>
    <w:rPr>
      <w:rFonts w:cs="Times New Roman"/>
      <w:sz w:val="20"/>
    </w:rPr>
  </w:style>
  <w:style w:type="character" w:styleId="FootnoteReference">
    <w:name w:val="footnote reference"/>
    <w:basedOn w:val="DefaultParagraphFont"/>
    <w:uiPriority w:val="99"/>
    <w:semiHidden/>
    <w:rsid w:val="00E2779F"/>
    <w:rPr>
      <w:rFonts w:cs="Times New Roman"/>
      <w:vertAlign w:val="superscript"/>
    </w:rPr>
  </w:style>
  <w:style w:type="paragraph" w:customStyle="1" w:styleId="ColorfulList-Accent11">
    <w:name w:val="Colorful List - Accent 11"/>
    <w:basedOn w:val="Normal"/>
    <w:uiPriority w:val="99"/>
    <w:rsid w:val="00550234"/>
    <w:pPr>
      <w:spacing w:after="200" w:line="276" w:lineRule="auto"/>
      <w:ind w:left="720"/>
      <w:contextualSpacing/>
    </w:pPr>
    <w:rPr>
      <w:rFonts w:ascii="Calibri" w:hAnsi="Calibri"/>
      <w:sz w:val="22"/>
      <w:szCs w:val="22"/>
      <w:lang w:eastAsia="zh-CN"/>
    </w:rPr>
  </w:style>
  <w:style w:type="paragraph" w:customStyle="1" w:styleId="Default">
    <w:name w:val="Default"/>
    <w:uiPriority w:val="99"/>
    <w:rsid w:val="00550234"/>
    <w:pPr>
      <w:autoSpaceDE w:val="0"/>
      <w:autoSpaceDN w:val="0"/>
      <w:adjustRightInd w:val="0"/>
    </w:pPr>
    <w:rPr>
      <w:color w:val="000000"/>
      <w:sz w:val="24"/>
      <w:szCs w:val="24"/>
    </w:rPr>
  </w:style>
  <w:style w:type="character" w:styleId="CommentReference">
    <w:name w:val="annotation reference"/>
    <w:basedOn w:val="DefaultParagraphFont"/>
    <w:uiPriority w:val="99"/>
    <w:rsid w:val="00445783"/>
    <w:rPr>
      <w:rFonts w:cs="Times New Roman"/>
      <w:sz w:val="18"/>
    </w:rPr>
  </w:style>
  <w:style w:type="paragraph" w:styleId="CommentText">
    <w:name w:val="annotation text"/>
    <w:basedOn w:val="Normal"/>
    <w:link w:val="CommentTextChar"/>
    <w:uiPriority w:val="99"/>
    <w:rsid w:val="00445783"/>
    <w:rPr>
      <w:szCs w:val="20"/>
    </w:rPr>
  </w:style>
  <w:style w:type="character" w:customStyle="1" w:styleId="CommentTextChar">
    <w:name w:val="Comment Text Char"/>
    <w:basedOn w:val="DefaultParagraphFont"/>
    <w:link w:val="CommentText"/>
    <w:uiPriority w:val="99"/>
    <w:locked/>
    <w:rsid w:val="00445783"/>
    <w:rPr>
      <w:rFonts w:cs="Times New Roman"/>
      <w:sz w:val="24"/>
    </w:rPr>
  </w:style>
  <w:style w:type="paragraph" w:styleId="CommentSubject">
    <w:name w:val="annotation subject"/>
    <w:basedOn w:val="CommentText"/>
    <w:next w:val="CommentText"/>
    <w:link w:val="CommentSubjectChar"/>
    <w:uiPriority w:val="99"/>
    <w:rsid w:val="00445783"/>
    <w:rPr>
      <w:b/>
    </w:rPr>
  </w:style>
  <w:style w:type="character" w:customStyle="1" w:styleId="CommentSubjectChar">
    <w:name w:val="Comment Subject Char"/>
    <w:basedOn w:val="CommentTextChar"/>
    <w:link w:val="CommentSubject"/>
    <w:uiPriority w:val="99"/>
    <w:locked/>
    <w:rsid w:val="00445783"/>
    <w:rPr>
      <w:b/>
    </w:rPr>
  </w:style>
  <w:style w:type="paragraph" w:styleId="Revision">
    <w:name w:val="Revision"/>
    <w:hidden/>
    <w:uiPriority w:val="99"/>
    <w:semiHidden/>
    <w:rsid w:val="00445783"/>
    <w:rPr>
      <w:sz w:val="24"/>
      <w:szCs w:val="24"/>
    </w:rPr>
  </w:style>
  <w:style w:type="paragraph" w:styleId="BalloonText">
    <w:name w:val="Balloon Text"/>
    <w:basedOn w:val="Normal"/>
    <w:link w:val="BalloonTextChar"/>
    <w:uiPriority w:val="99"/>
    <w:rsid w:val="00445783"/>
    <w:rPr>
      <w:rFonts w:ascii="Lucida Grande" w:hAnsi="Lucida Grande"/>
      <w:sz w:val="18"/>
      <w:szCs w:val="20"/>
    </w:rPr>
  </w:style>
  <w:style w:type="character" w:customStyle="1" w:styleId="BalloonTextChar">
    <w:name w:val="Balloon Text Char"/>
    <w:basedOn w:val="DefaultParagraphFont"/>
    <w:link w:val="BalloonText"/>
    <w:uiPriority w:val="99"/>
    <w:locked/>
    <w:rsid w:val="00445783"/>
    <w:rPr>
      <w:rFonts w:ascii="Lucida Grande" w:hAnsi="Lucida Grande" w:cs="Times New Roman"/>
      <w:sz w:val="18"/>
    </w:rPr>
  </w:style>
</w:styles>
</file>

<file path=word/webSettings.xml><?xml version="1.0" encoding="utf-8"?>
<w:webSettings xmlns:r="http://schemas.openxmlformats.org/officeDocument/2006/relationships" xmlns:w="http://schemas.openxmlformats.org/wordprocessingml/2006/main">
  <w:divs>
    <w:div w:id="895163957">
      <w:marLeft w:val="0"/>
      <w:marRight w:val="0"/>
      <w:marTop w:val="0"/>
      <w:marBottom w:val="0"/>
      <w:divBdr>
        <w:top w:val="none" w:sz="0" w:space="0" w:color="auto"/>
        <w:left w:val="none" w:sz="0" w:space="0" w:color="auto"/>
        <w:bottom w:val="none" w:sz="0" w:space="0" w:color="auto"/>
        <w:right w:val="none" w:sz="0" w:space="0" w:color="auto"/>
      </w:divBdr>
      <w:divsChild>
        <w:div w:id="895163959">
          <w:marLeft w:val="0"/>
          <w:marRight w:val="0"/>
          <w:marTop w:val="0"/>
          <w:marBottom w:val="0"/>
          <w:divBdr>
            <w:top w:val="none" w:sz="0" w:space="0" w:color="auto"/>
            <w:left w:val="none" w:sz="0" w:space="0" w:color="auto"/>
            <w:bottom w:val="none" w:sz="0" w:space="0" w:color="auto"/>
            <w:right w:val="none" w:sz="0" w:space="0" w:color="auto"/>
          </w:divBdr>
          <w:divsChild>
            <w:div w:id="895163968">
              <w:marLeft w:val="0"/>
              <w:marRight w:val="0"/>
              <w:marTop w:val="0"/>
              <w:marBottom w:val="0"/>
              <w:divBdr>
                <w:top w:val="none" w:sz="0" w:space="0" w:color="auto"/>
                <w:left w:val="none" w:sz="0" w:space="0" w:color="auto"/>
                <w:bottom w:val="none" w:sz="0" w:space="0" w:color="auto"/>
                <w:right w:val="none" w:sz="0" w:space="0" w:color="auto"/>
              </w:divBdr>
              <w:divsChild>
                <w:div w:id="895163958">
                  <w:marLeft w:val="0"/>
                  <w:marRight w:val="0"/>
                  <w:marTop w:val="0"/>
                  <w:marBottom w:val="0"/>
                  <w:divBdr>
                    <w:top w:val="none" w:sz="0" w:space="0" w:color="auto"/>
                    <w:left w:val="none" w:sz="0" w:space="0" w:color="auto"/>
                    <w:bottom w:val="none" w:sz="0" w:space="0" w:color="auto"/>
                    <w:right w:val="none" w:sz="0" w:space="0" w:color="auto"/>
                  </w:divBdr>
                  <w:divsChild>
                    <w:div w:id="8951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163962">
      <w:marLeft w:val="0"/>
      <w:marRight w:val="0"/>
      <w:marTop w:val="0"/>
      <w:marBottom w:val="0"/>
      <w:divBdr>
        <w:top w:val="none" w:sz="0" w:space="0" w:color="auto"/>
        <w:left w:val="none" w:sz="0" w:space="0" w:color="auto"/>
        <w:bottom w:val="none" w:sz="0" w:space="0" w:color="auto"/>
        <w:right w:val="none" w:sz="0" w:space="0" w:color="auto"/>
      </w:divBdr>
      <w:divsChild>
        <w:div w:id="895163961">
          <w:marLeft w:val="0"/>
          <w:marRight w:val="0"/>
          <w:marTop w:val="0"/>
          <w:marBottom w:val="0"/>
          <w:divBdr>
            <w:top w:val="none" w:sz="0" w:space="0" w:color="auto"/>
            <w:left w:val="none" w:sz="0" w:space="0" w:color="auto"/>
            <w:bottom w:val="none" w:sz="0" w:space="0" w:color="auto"/>
            <w:right w:val="none" w:sz="0" w:space="0" w:color="auto"/>
          </w:divBdr>
          <w:divsChild>
            <w:div w:id="895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3963">
      <w:marLeft w:val="0"/>
      <w:marRight w:val="0"/>
      <w:marTop w:val="0"/>
      <w:marBottom w:val="0"/>
      <w:divBdr>
        <w:top w:val="none" w:sz="0" w:space="0" w:color="auto"/>
        <w:left w:val="none" w:sz="0" w:space="0" w:color="auto"/>
        <w:bottom w:val="none" w:sz="0" w:space="0" w:color="auto"/>
        <w:right w:val="none" w:sz="0" w:space="0" w:color="auto"/>
      </w:divBdr>
    </w:div>
    <w:div w:id="895163964">
      <w:marLeft w:val="0"/>
      <w:marRight w:val="0"/>
      <w:marTop w:val="0"/>
      <w:marBottom w:val="0"/>
      <w:divBdr>
        <w:top w:val="none" w:sz="0" w:space="0" w:color="auto"/>
        <w:left w:val="none" w:sz="0" w:space="0" w:color="auto"/>
        <w:bottom w:val="none" w:sz="0" w:space="0" w:color="auto"/>
        <w:right w:val="none" w:sz="0" w:space="0" w:color="auto"/>
      </w:divBdr>
      <w:divsChild>
        <w:div w:id="895163967">
          <w:marLeft w:val="0"/>
          <w:marRight w:val="0"/>
          <w:marTop w:val="0"/>
          <w:marBottom w:val="0"/>
          <w:divBdr>
            <w:top w:val="none" w:sz="0" w:space="0" w:color="auto"/>
            <w:left w:val="none" w:sz="0" w:space="0" w:color="auto"/>
            <w:bottom w:val="none" w:sz="0" w:space="0" w:color="auto"/>
            <w:right w:val="none" w:sz="0" w:space="0" w:color="auto"/>
          </w:divBdr>
          <w:divsChild>
            <w:div w:id="8951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3965">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nyu.service-now.com/servicelink/search_results.do?sysparm_document_key=kb_knowledge,6177d7031c811904bbcf4dc2835ec340&amp;sysparm_search=vpn"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nyu.service-now.com/servicelink/search_results.do?sysparm_document_key=kb_knowledge,a6be768b1c8dd504bbcf4dc2835ec355&amp;sysparm_search=vp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jupyterhub.stern.nyu.edu/"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2018</TotalTime>
  <Pages>5</Pages>
  <Words>1330</Words>
  <Characters>7587</Characters>
  <Application>Microsoft Office Outlook</Application>
  <DocSecurity>0</DocSecurity>
  <Lines>0</Lines>
  <Paragraphs>0</Paragraphs>
  <ScaleCrop>false</ScaleCrop>
  <Company>Stern School of Business</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Question 1 - Decision Trees</dc:title>
  <dc:subject/>
  <dc:creator>shill</dc:creator>
  <cp:keywords/>
  <dc:description/>
  <cp:lastModifiedBy>George</cp:lastModifiedBy>
  <cp:revision>73</cp:revision>
  <cp:lastPrinted>2011-02-04T16:37:00Z</cp:lastPrinted>
  <dcterms:created xsi:type="dcterms:W3CDTF">2018-02-03T20:12:00Z</dcterms:created>
  <dcterms:modified xsi:type="dcterms:W3CDTF">2019-03-31T23:16:00Z</dcterms:modified>
</cp:coreProperties>
</file>